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24F" w:rsidRPr="00186AD6" w:rsidRDefault="0067424F" w:rsidP="0067424F">
      <w:pPr>
        <w:pBdr>
          <w:top w:val="single" w:sz="18" w:space="1" w:color="auto"/>
        </w:pBdr>
        <w:tabs>
          <w:tab w:val="center" w:pos="4320"/>
          <w:tab w:val="right" w:pos="8640"/>
        </w:tabs>
        <w:rPr>
          <w:rFonts w:ascii="Times" w:hAnsi="Times"/>
          <w:b/>
          <w:i/>
          <w:sz w:val="48"/>
          <w:szCs w:val="20"/>
        </w:rPr>
      </w:pPr>
      <w:bookmarkStart w:id="0" w:name="_GoBack"/>
      <w:bookmarkEnd w:id="0"/>
      <w:r w:rsidRPr="00186AD6">
        <w:rPr>
          <w:rFonts w:ascii="Times" w:hAnsi="Times"/>
          <w:b/>
          <w:i/>
          <w:sz w:val="48"/>
          <w:szCs w:val="20"/>
        </w:rPr>
        <w:t>CHAPTER 3</w:t>
      </w:r>
    </w:p>
    <w:p w:rsidR="0067424F" w:rsidRPr="00186AD6" w:rsidRDefault="0067424F" w:rsidP="0067424F">
      <w:pPr>
        <w:pBdr>
          <w:top w:val="single" w:sz="18" w:space="1" w:color="auto"/>
        </w:pBdr>
        <w:tabs>
          <w:tab w:val="center" w:pos="4320"/>
          <w:tab w:val="right" w:pos="8640"/>
        </w:tabs>
        <w:rPr>
          <w:rFonts w:ascii="Times" w:hAnsi="Times"/>
          <w:b/>
          <w:i/>
          <w:sz w:val="48"/>
          <w:szCs w:val="20"/>
        </w:rPr>
      </w:pPr>
      <w:r w:rsidRPr="00186AD6">
        <w:rPr>
          <w:rFonts w:ascii="Times" w:hAnsi="Times"/>
          <w:b/>
          <w:sz w:val="48"/>
          <w:szCs w:val="20"/>
        </w:rPr>
        <w:t>LONG-TERM FINANCIAL PLANNING AND GROWTH</w:t>
      </w:r>
    </w:p>
    <w:p w:rsidR="0067424F" w:rsidRPr="00186AD6" w:rsidRDefault="0067424F" w:rsidP="0067424F">
      <w:pPr>
        <w:jc w:val="both"/>
      </w:pPr>
    </w:p>
    <w:p w:rsidR="0067424F" w:rsidRPr="00186AD6" w:rsidRDefault="0067424F" w:rsidP="0067424F">
      <w:pPr>
        <w:keepNext/>
        <w:outlineLvl w:val="0"/>
        <w:rPr>
          <w:b/>
          <w:bCs/>
          <w:szCs w:val="20"/>
        </w:rPr>
      </w:pPr>
      <w:r w:rsidRPr="00186AD6">
        <w:rPr>
          <w:b/>
          <w:bCs/>
          <w:szCs w:val="20"/>
        </w:rPr>
        <w:t>Answers to Concepts Review and Critical Thinking Questions</w:t>
      </w:r>
    </w:p>
    <w:p w:rsidR="0067424F" w:rsidRPr="00186AD6" w:rsidRDefault="0067424F" w:rsidP="0067424F">
      <w:pPr>
        <w:tabs>
          <w:tab w:val="left" w:pos="360"/>
        </w:tabs>
        <w:ind w:left="360" w:hanging="360"/>
      </w:pPr>
    </w:p>
    <w:p w:rsidR="0067424F" w:rsidRPr="00186AD6" w:rsidRDefault="0067424F" w:rsidP="0067424F">
      <w:pPr>
        <w:tabs>
          <w:tab w:val="left" w:pos="360"/>
        </w:tabs>
        <w:ind w:left="446" w:hanging="446"/>
        <w:jc w:val="both"/>
      </w:pPr>
      <w:r w:rsidRPr="00186AD6">
        <w:rPr>
          <w:b/>
        </w:rPr>
        <w:t>1.</w:t>
      </w:r>
      <w:r w:rsidRPr="00186AD6">
        <w:tab/>
      </w:r>
      <w:r w:rsidRPr="00186AD6">
        <w:tab/>
        <w:t>Time trend analysis gives a picture of changes in the company’s financial situation over time. Comparing a firm to itself over time allows the financial manager to evaluate whether some aspects of the firm’s operations, finances, or investment activities have changed. Peer group analysis involves comparing the financial ratios and operating performance of a particular firm to a set of peer group firms in the same industry or line of business. Comparing a firm to its peers allows the financial manager to evaluate whether some aspects of the firm’s operations, finances, or investment activities are out of line with the norm, thereby providing some guidance on appropriate actions to take to adjust these ratios if appropriate.  Both allow an investigation into what is different about a company from a financial perspective, but neither method gives an indication of whether the difference is positive or negative. For example, suppose a company’s current ratio is increasing over time. It could mean that the company had been facing liquidity problems in the past and is rectifying those problems, or it could mean the company has become less efficient in managing its current accounts. Similar arguments could be made for a peer group comparison. A company with a current ratio lower than its peers could be more efficient at managing its current accounts, or it could be facing liquidity problems. Neither analysis method tells us whether a ratio is good or bad</w:t>
      </w:r>
      <w:r>
        <w:t>;</w:t>
      </w:r>
      <w:r w:rsidRPr="00186AD6">
        <w:t xml:space="preserve"> both show that something is different, and tell us where to look. </w:t>
      </w:r>
    </w:p>
    <w:p w:rsidR="0067424F" w:rsidRPr="00186AD6" w:rsidRDefault="0067424F" w:rsidP="0067424F">
      <w:pPr>
        <w:tabs>
          <w:tab w:val="left" w:pos="360"/>
        </w:tabs>
        <w:ind w:left="360" w:hanging="360"/>
      </w:pPr>
    </w:p>
    <w:p w:rsidR="0067424F" w:rsidRPr="00186AD6" w:rsidRDefault="0067424F" w:rsidP="0067424F">
      <w:pPr>
        <w:tabs>
          <w:tab w:val="left" w:pos="360"/>
        </w:tabs>
        <w:ind w:left="446" w:hanging="446"/>
      </w:pPr>
      <w:r w:rsidRPr="00186AD6">
        <w:rPr>
          <w:b/>
        </w:rPr>
        <w:t>2.</w:t>
      </w:r>
      <w:r w:rsidRPr="00186AD6">
        <w:tab/>
      </w:r>
      <w:r w:rsidRPr="00186AD6">
        <w:tab/>
        <w:t>If a company is growing by opening new stores, then presumably total revenues would be rising. Comparing total sales at two different points in time might be misleading. Same-store sales control for this by only looking at revenues of stores open within a specific period.</w:t>
      </w:r>
    </w:p>
    <w:p w:rsidR="0067424F" w:rsidRPr="00186AD6" w:rsidRDefault="0067424F" w:rsidP="0067424F">
      <w:pPr>
        <w:tabs>
          <w:tab w:val="left" w:pos="360"/>
        </w:tabs>
        <w:ind w:left="360" w:hanging="360"/>
      </w:pPr>
    </w:p>
    <w:p w:rsidR="0067424F" w:rsidRPr="00186AD6" w:rsidRDefault="0067424F" w:rsidP="0067424F">
      <w:pPr>
        <w:tabs>
          <w:tab w:val="left" w:pos="360"/>
        </w:tabs>
        <w:ind w:left="446" w:hanging="446"/>
        <w:jc w:val="both"/>
        <w:rPr>
          <w:szCs w:val="20"/>
        </w:rPr>
      </w:pPr>
      <w:r w:rsidRPr="00186AD6">
        <w:rPr>
          <w:b/>
          <w:szCs w:val="20"/>
        </w:rPr>
        <w:t>3.</w:t>
      </w:r>
      <w:r w:rsidRPr="00186AD6">
        <w:rPr>
          <w:szCs w:val="20"/>
        </w:rPr>
        <w:tab/>
      </w:r>
      <w:r w:rsidRPr="00186AD6">
        <w:rPr>
          <w:szCs w:val="20"/>
        </w:rPr>
        <w:tab/>
        <w:t>The reason is that, ultimately, sales are the driving force behind a business. A firm’s assets, employees, and, in fact, just about every aspect of its operations and financing exist to directly or indirectly support sales. Put differently, a firm’s future need for things like capital assets, employees, inventory, and financing are determined by its future sales level.</w:t>
      </w:r>
    </w:p>
    <w:p w:rsidR="0067424F" w:rsidRPr="00186AD6" w:rsidRDefault="0067424F" w:rsidP="0067424F">
      <w:pPr>
        <w:tabs>
          <w:tab w:val="left" w:pos="360"/>
        </w:tabs>
        <w:ind w:left="360" w:hanging="360"/>
        <w:jc w:val="both"/>
      </w:pPr>
    </w:p>
    <w:p w:rsidR="0067424F" w:rsidRPr="00186AD6" w:rsidRDefault="0067424F" w:rsidP="0067424F">
      <w:pPr>
        <w:tabs>
          <w:tab w:val="left" w:pos="360"/>
        </w:tabs>
        <w:ind w:left="446" w:hanging="446"/>
        <w:jc w:val="both"/>
        <w:rPr>
          <w:szCs w:val="20"/>
        </w:rPr>
      </w:pPr>
      <w:r w:rsidRPr="00186AD6">
        <w:rPr>
          <w:b/>
          <w:szCs w:val="20"/>
        </w:rPr>
        <w:t>4.</w:t>
      </w:r>
      <w:r w:rsidRPr="00186AD6">
        <w:rPr>
          <w:szCs w:val="20"/>
        </w:rPr>
        <w:tab/>
      </w:r>
      <w:r w:rsidRPr="00186AD6">
        <w:rPr>
          <w:szCs w:val="20"/>
        </w:rPr>
        <w:tab/>
        <w:t xml:space="preserve">Two assumptions of the sustainable growth formula are that the company does not want to sell new equity, and that financial policy is fixed. If the company raises outside equity, or increases its </w:t>
      </w:r>
      <w:r>
        <w:rPr>
          <w:szCs w:val="20"/>
        </w:rPr>
        <w:t>debt-equity</w:t>
      </w:r>
      <w:r w:rsidRPr="00186AD6">
        <w:rPr>
          <w:szCs w:val="20"/>
        </w:rPr>
        <w:t xml:space="preserve"> ratio, it can grow at a higher rate than the sustainable growth rate. Of course, the company could also grow </w:t>
      </w:r>
      <w:r>
        <w:rPr>
          <w:szCs w:val="20"/>
        </w:rPr>
        <w:t xml:space="preserve">at a </w:t>
      </w:r>
      <w:r w:rsidRPr="00186AD6">
        <w:rPr>
          <w:szCs w:val="20"/>
        </w:rPr>
        <w:t>faster</w:t>
      </w:r>
      <w:r>
        <w:rPr>
          <w:szCs w:val="20"/>
        </w:rPr>
        <w:t xml:space="preserve"> rate</w:t>
      </w:r>
      <w:r w:rsidRPr="00186AD6">
        <w:rPr>
          <w:szCs w:val="20"/>
        </w:rPr>
        <w:t xml:space="preserve"> </w:t>
      </w:r>
      <w:r>
        <w:rPr>
          <w:szCs w:val="20"/>
        </w:rPr>
        <w:t>if</w:t>
      </w:r>
      <w:r w:rsidRPr="00186AD6">
        <w:rPr>
          <w:szCs w:val="20"/>
        </w:rPr>
        <w:t xml:space="preserve"> its profit margin increases, if it changes its dividend policy by increasing the retention ratio, or its total asset turnover increases.</w:t>
      </w:r>
    </w:p>
    <w:p w:rsidR="0067424F" w:rsidRPr="00186AD6" w:rsidRDefault="0067424F" w:rsidP="0067424F">
      <w:pPr>
        <w:tabs>
          <w:tab w:val="left" w:pos="360"/>
          <w:tab w:val="right" w:pos="1260"/>
        </w:tabs>
        <w:ind w:left="360" w:hanging="360"/>
        <w:jc w:val="both"/>
      </w:pPr>
    </w:p>
    <w:p w:rsidR="0067424F" w:rsidRPr="00186AD6" w:rsidRDefault="0067424F" w:rsidP="0067424F">
      <w:pPr>
        <w:tabs>
          <w:tab w:val="left" w:pos="360"/>
          <w:tab w:val="right" w:pos="1260"/>
          <w:tab w:val="left" w:pos="2340"/>
        </w:tabs>
        <w:ind w:left="360" w:hanging="360"/>
        <w:jc w:val="both"/>
      </w:pPr>
      <w:r w:rsidRPr="00186AD6">
        <w:rPr>
          <w:b/>
        </w:rPr>
        <w:br w:type="page"/>
      </w:r>
      <w:r w:rsidRPr="00186AD6">
        <w:rPr>
          <w:b/>
        </w:rPr>
        <w:lastRenderedPageBreak/>
        <w:t>5.</w:t>
      </w:r>
      <w:r w:rsidRPr="00186AD6">
        <w:rPr>
          <w:b/>
        </w:rPr>
        <w:tab/>
      </w:r>
      <w:r w:rsidRPr="00186AD6">
        <w:rPr>
          <w:b/>
        </w:rPr>
        <w:tab/>
      </w:r>
      <w:r w:rsidRPr="00186AD6">
        <w:t>The sustainable growth rate is greater than 20 percent, because at a 20 percent growth rate the negative EFN indicates that there is excess financing still available. If the firm is 100 percent equity financed, then the sustainable and internal growth rates are equal and the internal growth rate would be greater than 20 percent. However, when the firm has some debt, the internal growth rate is always less than the sustainable growth rate, so it is ambiguous whether the internal growth rate would be greater than or less than 20 percent. If the retention ratio is increased, the firm will have more internal funding sources available, and it will have to take on more debt to keep the debt/equity ratio constant, so the EFN will decline. Conversely, if the retention ratio is decreased, the EFN will rise. If the retention rate is zero, both the internal and sustainable growth rates are zero, and the EFN will rise to the change in total assets.</w:t>
      </w:r>
    </w:p>
    <w:p w:rsidR="0067424F" w:rsidRPr="00186AD6" w:rsidRDefault="0067424F" w:rsidP="0067424F">
      <w:pPr>
        <w:tabs>
          <w:tab w:val="left" w:pos="360"/>
        </w:tabs>
        <w:ind w:left="360" w:hanging="360"/>
        <w:jc w:val="both"/>
        <w:rPr>
          <w:b/>
          <w:szCs w:val="20"/>
        </w:rPr>
      </w:pPr>
    </w:p>
    <w:p w:rsidR="0067424F" w:rsidRPr="00186AD6" w:rsidRDefault="0067424F" w:rsidP="0067424F">
      <w:pPr>
        <w:tabs>
          <w:tab w:val="left" w:pos="360"/>
          <w:tab w:val="right" w:pos="1260"/>
        </w:tabs>
        <w:ind w:left="446" w:hanging="446"/>
        <w:jc w:val="both"/>
        <w:rPr>
          <w:szCs w:val="20"/>
        </w:rPr>
      </w:pPr>
      <w:r w:rsidRPr="00186AD6">
        <w:rPr>
          <w:b/>
          <w:sz w:val="24"/>
          <w:szCs w:val="20"/>
        </w:rPr>
        <w:t>6.</w:t>
      </w:r>
      <w:r w:rsidRPr="00186AD6">
        <w:rPr>
          <w:sz w:val="24"/>
          <w:szCs w:val="20"/>
        </w:rPr>
        <w:tab/>
      </w:r>
      <w:r w:rsidRPr="00186AD6">
        <w:rPr>
          <w:sz w:val="24"/>
          <w:szCs w:val="20"/>
        </w:rPr>
        <w:tab/>
      </w:r>
      <w:r w:rsidRPr="00186AD6">
        <w:rPr>
          <w:szCs w:val="20"/>
        </w:rPr>
        <w:t xml:space="preserve">Common-size financial statements provide the financial manager with a ratio analysis of the company. The common-size income statement can show, for example, that cost of goods sold as a percentage of sales is increasing. The common-size balance sheet can show a firm’s increasing reliance on debt as a form of financing. Common-size statements of cash flows are not calculated for a simple reason: There is no possible denominator. </w:t>
      </w:r>
    </w:p>
    <w:p w:rsidR="0067424F" w:rsidRPr="00186AD6" w:rsidRDefault="0067424F" w:rsidP="0067424F">
      <w:pPr>
        <w:tabs>
          <w:tab w:val="left" w:pos="360"/>
        </w:tabs>
        <w:ind w:left="360" w:hanging="360"/>
        <w:jc w:val="both"/>
        <w:rPr>
          <w:b/>
          <w:szCs w:val="20"/>
        </w:rPr>
      </w:pPr>
    </w:p>
    <w:p w:rsidR="0067424F" w:rsidRPr="00186AD6" w:rsidRDefault="0067424F" w:rsidP="0067424F">
      <w:pPr>
        <w:tabs>
          <w:tab w:val="left" w:pos="360"/>
          <w:tab w:val="right" w:pos="1260"/>
        </w:tabs>
        <w:ind w:left="446" w:hanging="446"/>
        <w:jc w:val="both"/>
        <w:rPr>
          <w:szCs w:val="20"/>
        </w:rPr>
      </w:pPr>
      <w:r w:rsidRPr="00186AD6">
        <w:rPr>
          <w:b/>
          <w:szCs w:val="20"/>
        </w:rPr>
        <w:t>7.</w:t>
      </w:r>
      <w:r w:rsidRPr="00186AD6">
        <w:rPr>
          <w:szCs w:val="20"/>
        </w:rPr>
        <w:tab/>
      </w:r>
      <w:r w:rsidRPr="00186AD6">
        <w:rPr>
          <w:szCs w:val="20"/>
        </w:rPr>
        <w:tab/>
        <w:t>It would reduce the external funds needed. If the company is not operating at full capacity, it would be able to increase sales without a commensurate increase in fixed assets.</w:t>
      </w:r>
    </w:p>
    <w:p w:rsidR="0067424F" w:rsidRPr="00186AD6" w:rsidRDefault="0067424F" w:rsidP="0067424F">
      <w:pPr>
        <w:ind w:left="446" w:hanging="446"/>
        <w:jc w:val="both"/>
      </w:pPr>
    </w:p>
    <w:p w:rsidR="0067424F" w:rsidRPr="00186AD6" w:rsidRDefault="0067424F" w:rsidP="0067424F">
      <w:pPr>
        <w:ind w:left="446" w:hanging="446"/>
        <w:jc w:val="both"/>
      </w:pPr>
      <w:r w:rsidRPr="00186AD6">
        <w:rPr>
          <w:b/>
        </w:rPr>
        <w:t>8.</w:t>
      </w:r>
      <w:r w:rsidRPr="00186AD6">
        <w:tab/>
        <w:t>ROE is a better measure of the company’s performance. ROE shows the percentage return earned on shareholder investment. Since the goal of a company is to maximize shareholder wealth, this ratio shows the company’s performance in achieving this goal over the period.</w:t>
      </w:r>
    </w:p>
    <w:p w:rsidR="0067424F" w:rsidRPr="00186AD6" w:rsidRDefault="0067424F" w:rsidP="0067424F">
      <w:pPr>
        <w:ind w:left="446" w:hanging="446"/>
        <w:jc w:val="both"/>
      </w:pPr>
    </w:p>
    <w:p w:rsidR="0067424F" w:rsidRPr="00186AD6" w:rsidRDefault="0067424F" w:rsidP="0067424F">
      <w:pPr>
        <w:ind w:left="446" w:hanging="446"/>
        <w:jc w:val="both"/>
      </w:pPr>
      <w:r w:rsidRPr="00186AD6">
        <w:rPr>
          <w:b/>
        </w:rPr>
        <w:t>9.</w:t>
      </w:r>
      <w:r w:rsidRPr="00186AD6">
        <w:tab/>
        <w:t xml:space="preserve">The EBITD/Assets ratio shows the company’s operating performance before interest, taxes, and depreciation. This ratio would show how a company has controlled costs. While taxes are a cost, and depreciation and amortization can be considered costs, they are not as easily controlled by company management. Conversely, depreciation and amortization can be altered by accounting choices. This ratio only uses costs directly related to operations in the numerator. As such, it gives a better metric to measure management performance over a period than does ROA. </w:t>
      </w:r>
    </w:p>
    <w:p w:rsidR="0067424F" w:rsidRPr="00186AD6" w:rsidRDefault="0067424F" w:rsidP="0067424F">
      <w:pPr>
        <w:jc w:val="both"/>
      </w:pPr>
    </w:p>
    <w:p w:rsidR="0067424F" w:rsidRPr="00186AD6" w:rsidRDefault="0067424F" w:rsidP="0067424F">
      <w:pPr>
        <w:ind w:left="446" w:hanging="446"/>
        <w:jc w:val="both"/>
      </w:pPr>
      <w:r w:rsidRPr="00186AD6">
        <w:rPr>
          <w:b/>
          <w:bCs/>
        </w:rPr>
        <w:t>10.</w:t>
      </w:r>
      <w:r w:rsidRPr="00186AD6">
        <w:tab/>
        <w:t>Long-term liabilities and equity are investments made by investors in the company, either in the form of a loan or ownership. Return on investment is intended to measure the return the company earned from these investments. Return on investment will be higher than the return on assets for a company with current liabilities. To see this, realize that total assets must equal total debt and equity, and total debt and equity is equal to current liabilities plus long-term liabilities plus equity. So, return on investment could be calculated as net income divided by total assets minus current liabilities.</w:t>
      </w:r>
    </w:p>
    <w:p w:rsidR="0067424F" w:rsidRPr="00186AD6" w:rsidRDefault="0067424F" w:rsidP="0067424F">
      <w:pPr>
        <w:jc w:val="both"/>
      </w:pPr>
    </w:p>
    <w:p w:rsidR="0067424F" w:rsidRPr="00186AD6" w:rsidRDefault="0067424F" w:rsidP="0067424F">
      <w:pPr>
        <w:tabs>
          <w:tab w:val="left" w:pos="360"/>
        </w:tabs>
        <w:ind w:left="446" w:hanging="446"/>
        <w:jc w:val="both"/>
        <w:rPr>
          <w:szCs w:val="20"/>
        </w:rPr>
      </w:pPr>
      <w:r w:rsidRPr="00186AD6">
        <w:rPr>
          <w:b/>
          <w:szCs w:val="20"/>
        </w:rPr>
        <w:t>11.</w:t>
      </w:r>
      <w:r w:rsidRPr="00186AD6">
        <w:rPr>
          <w:szCs w:val="20"/>
        </w:rPr>
        <w:tab/>
      </w:r>
      <w:r w:rsidRPr="00186AD6">
        <w:rPr>
          <w:szCs w:val="20"/>
        </w:rPr>
        <w:tab/>
        <w:t xml:space="preserve">Presumably not, but, of course, if the product had been </w:t>
      </w:r>
      <w:r w:rsidRPr="00186AD6">
        <w:rPr>
          <w:i/>
          <w:szCs w:val="20"/>
        </w:rPr>
        <w:t>much</w:t>
      </w:r>
      <w:r w:rsidRPr="00186AD6">
        <w:rPr>
          <w:szCs w:val="20"/>
        </w:rPr>
        <w:t xml:space="preserve"> less popular, then a similar fate would have awaited due to lack of sales.</w:t>
      </w:r>
    </w:p>
    <w:p w:rsidR="0067424F" w:rsidRPr="00186AD6" w:rsidRDefault="0067424F" w:rsidP="0067424F">
      <w:pPr>
        <w:tabs>
          <w:tab w:val="left" w:pos="360"/>
        </w:tabs>
        <w:ind w:left="360" w:hanging="360"/>
        <w:jc w:val="both"/>
      </w:pPr>
    </w:p>
    <w:p w:rsidR="0067424F" w:rsidRPr="00186AD6" w:rsidRDefault="0067424F" w:rsidP="0067424F">
      <w:pPr>
        <w:tabs>
          <w:tab w:val="left" w:pos="360"/>
        </w:tabs>
        <w:ind w:left="446" w:hanging="446"/>
        <w:jc w:val="both"/>
        <w:rPr>
          <w:szCs w:val="20"/>
        </w:rPr>
      </w:pPr>
      <w:r w:rsidRPr="00186AD6">
        <w:rPr>
          <w:b/>
          <w:szCs w:val="20"/>
        </w:rPr>
        <w:t>12.</w:t>
      </w:r>
      <w:r w:rsidRPr="00186AD6">
        <w:rPr>
          <w:szCs w:val="20"/>
        </w:rPr>
        <w:tab/>
      </w:r>
      <w:r w:rsidRPr="00186AD6">
        <w:rPr>
          <w:szCs w:val="20"/>
        </w:rPr>
        <w:tab/>
        <w:t>Since customers did not pay until shipment, receivables rose. The firm’s NWC, but not its cash, increased. At the same time, costs were rising faster than cash revenues, so operating cash flow declined. The firm’s capital spending was also rising. Thus, all three components of cash flow from assets were negatively impacted.</w:t>
      </w:r>
    </w:p>
    <w:p w:rsidR="0067424F" w:rsidRPr="00186AD6" w:rsidRDefault="0067424F" w:rsidP="0067424F">
      <w:pPr>
        <w:tabs>
          <w:tab w:val="left" w:pos="360"/>
        </w:tabs>
        <w:ind w:left="360" w:hanging="360"/>
        <w:jc w:val="both"/>
        <w:rPr>
          <w:b/>
          <w:szCs w:val="20"/>
        </w:rPr>
      </w:pPr>
    </w:p>
    <w:p w:rsidR="0067424F" w:rsidRPr="00186AD6" w:rsidRDefault="0067424F" w:rsidP="0067424F">
      <w:pPr>
        <w:tabs>
          <w:tab w:val="left" w:pos="360"/>
        </w:tabs>
        <w:ind w:left="446" w:hanging="446"/>
        <w:jc w:val="both"/>
        <w:rPr>
          <w:szCs w:val="20"/>
        </w:rPr>
      </w:pPr>
      <w:r w:rsidRPr="00186AD6">
        <w:rPr>
          <w:b/>
          <w:szCs w:val="20"/>
        </w:rPr>
        <w:t>13.</w:t>
      </w:r>
      <w:r w:rsidRPr="00186AD6">
        <w:rPr>
          <w:szCs w:val="20"/>
        </w:rPr>
        <w:tab/>
      </w:r>
      <w:r w:rsidRPr="00186AD6">
        <w:rPr>
          <w:szCs w:val="20"/>
        </w:rPr>
        <w:tab/>
        <w:t>Financing possibly could have been arranged if the company had taken quick enough action. Sometimes it becomes apparent that help is needed only when it is too late, again emphasizing the need for planning.</w:t>
      </w:r>
    </w:p>
    <w:p w:rsidR="0067424F" w:rsidRPr="00186AD6" w:rsidRDefault="0067424F" w:rsidP="0067424F">
      <w:pPr>
        <w:tabs>
          <w:tab w:val="left" w:pos="360"/>
        </w:tabs>
        <w:ind w:left="360" w:hanging="360"/>
        <w:jc w:val="both"/>
      </w:pPr>
    </w:p>
    <w:p w:rsidR="0067424F" w:rsidRPr="00186AD6" w:rsidRDefault="0067424F" w:rsidP="0067424F">
      <w:pPr>
        <w:tabs>
          <w:tab w:val="left" w:pos="360"/>
        </w:tabs>
        <w:ind w:left="446" w:hanging="446"/>
        <w:jc w:val="both"/>
        <w:rPr>
          <w:szCs w:val="20"/>
        </w:rPr>
      </w:pPr>
      <w:r w:rsidRPr="00186AD6">
        <w:rPr>
          <w:b/>
          <w:szCs w:val="20"/>
        </w:rPr>
        <w:br w:type="page"/>
      </w:r>
      <w:r w:rsidRPr="00186AD6">
        <w:rPr>
          <w:b/>
          <w:szCs w:val="20"/>
        </w:rPr>
        <w:lastRenderedPageBreak/>
        <w:t>14.</w:t>
      </w:r>
      <w:r w:rsidRPr="00186AD6">
        <w:rPr>
          <w:szCs w:val="20"/>
        </w:rPr>
        <w:tab/>
      </w:r>
      <w:r w:rsidRPr="00186AD6">
        <w:rPr>
          <w:szCs w:val="20"/>
        </w:rPr>
        <w:tab/>
        <w:t>All three were important, but the lack of cash or, more generally, financial resources, ultimately spelled doom. An inadequate cash resource is usually cited as the most common cause of small business failure.</w:t>
      </w:r>
    </w:p>
    <w:p w:rsidR="0067424F" w:rsidRPr="00186AD6" w:rsidRDefault="0067424F" w:rsidP="0067424F">
      <w:pPr>
        <w:tabs>
          <w:tab w:val="left" w:pos="360"/>
        </w:tabs>
        <w:ind w:left="360" w:hanging="360"/>
        <w:jc w:val="both"/>
      </w:pPr>
    </w:p>
    <w:p w:rsidR="0067424F" w:rsidRPr="00186AD6" w:rsidRDefault="0067424F" w:rsidP="0067424F">
      <w:pPr>
        <w:tabs>
          <w:tab w:val="left" w:pos="360"/>
        </w:tabs>
        <w:ind w:left="446" w:hanging="446"/>
        <w:jc w:val="both"/>
        <w:rPr>
          <w:szCs w:val="20"/>
        </w:rPr>
      </w:pPr>
      <w:r w:rsidRPr="00186AD6">
        <w:rPr>
          <w:b/>
          <w:szCs w:val="20"/>
        </w:rPr>
        <w:t>15.</w:t>
      </w:r>
      <w:r w:rsidRPr="00186AD6">
        <w:rPr>
          <w:szCs w:val="20"/>
        </w:rPr>
        <w:tab/>
      </w:r>
      <w:r w:rsidRPr="00186AD6">
        <w:rPr>
          <w:szCs w:val="20"/>
        </w:rPr>
        <w:tab/>
        <w:t>Demanding cash up</w:t>
      </w:r>
      <w:r>
        <w:rPr>
          <w:szCs w:val="20"/>
        </w:rPr>
        <w:t xml:space="preserve"> </w:t>
      </w:r>
      <w:r w:rsidRPr="00186AD6">
        <w:rPr>
          <w:szCs w:val="20"/>
        </w:rPr>
        <w:t>front, increasing prices, subcontracting production, and improving financial resources via new owners or new sources of credit are some of the options. When orders exceed capacity, price increases may be especially beneficial.</w:t>
      </w:r>
    </w:p>
    <w:p w:rsidR="0067424F" w:rsidRPr="00186AD6" w:rsidRDefault="0067424F" w:rsidP="0067424F">
      <w:pPr>
        <w:keepNext/>
        <w:outlineLvl w:val="2"/>
        <w:rPr>
          <w:b/>
          <w:bCs/>
          <w:szCs w:val="20"/>
        </w:rPr>
      </w:pPr>
    </w:p>
    <w:p w:rsidR="0067424F" w:rsidRPr="00186AD6" w:rsidRDefault="0067424F" w:rsidP="0067424F">
      <w:pPr>
        <w:keepNext/>
        <w:outlineLvl w:val="2"/>
        <w:rPr>
          <w:b/>
          <w:bCs/>
          <w:szCs w:val="20"/>
        </w:rPr>
      </w:pPr>
      <w:r w:rsidRPr="00186AD6">
        <w:rPr>
          <w:b/>
          <w:bCs/>
          <w:szCs w:val="20"/>
        </w:rPr>
        <w:t>Solutions to Questions and Problems</w:t>
      </w:r>
    </w:p>
    <w:p w:rsidR="0067424F" w:rsidRPr="00186AD6" w:rsidRDefault="0067424F" w:rsidP="0067424F"/>
    <w:p w:rsidR="0067424F" w:rsidRPr="00186AD6" w:rsidRDefault="0067424F" w:rsidP="0067424F">
      <w:pPr>
        <w:jc w:val="both"/>
        <w:rPr>
          <w:i/>
          <w:szCs w:val="22"/>
        </w:rPr>
      </w:pPr>
      <w:r w:rsidRPr="00186AD6">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67424F" w:rsidRPr="00186AD6" w:rsidRDefault="0067424F" w:rsidP="0067424F"/>
    <w:p w:rsidR="0067424F" w:rsidRPr="00186AD6" w:rsidRDefault="0067424F" w:rsidP="0067424F">
      <w:pPr>
        <w:tabs>
          <w:tab w:val="left" w:pos="720"/>
        </w:tabs>
        <w:rPr>
          <w:i/>
        </w:rPr>
      </w:pPr>
      <w:r w:rsidRPr="00186AD6">
        <w:rPr>
          <w:i/>
        </w:rPr>
        <w:tab/>
      </w:r>
      <w:r w:rsidRPr="00186AD6">
        <w:rPr>
          <w:i/>
          <w:u w:val="single"/>
        </w:rPr>
        <w:t xml:space="preserve">Basic </w:t>
      </w:r>
    </w:p>
    <w:p w:rsidR="0067424F" w:rsidRPr="00186AD6" w:rsidRDefault="0067424F" w:rsidP="0067424F"/>
    <w:p w:rsidR="0067424F" w:rsidRPr="009865EF" w:rsidRDefault="0067424F" w:rsidP="0067424F">
      <w:pPr>
        <w:tabs>
          <w:tab w:val="left" w:pos="440"/>
          <w:tab w:val="left" w:pos="1700"/>
        </w:tabs>
        <w:jc w:val="both"/>
      </w:pPr>
      <w:r w:rsidRPr="00186AD6">
        <w:rPr>
          <w:b/>
        </w:rPr>
        <w:t>1.</w:t>
      </w:r>
      <w:r w:rsidRPr="00186AD6">
        <w:rPr>
          <w:b/>
        </w:rPr>
        <w:tab/>
      </w:r>
      <w:r w:rsidRPr="009865EF">
        <w:t>Using the DuPont identity, the ROE is:</w:t>
      </w:r>
    </w:p>
    <w:p w:rsidR="0067424F" w:rsidRPr="009865EF" w:rsidRDefault="0067424F" w:rsidP="0067424F">
      <w:pPr>
        <w:tabs>
          <w:tab w:val="left" w:pos="440"/>
          <w:tab w:val="left" w:pos="1700"/>
        </w:tabs>
        <w:jc w:val="both"/>
      </w:pPr>
    </w:p>
    <w:p w:rsidR="0067424F" w:rsidRPr="00186AD6" w:rsidRDefault="0067424F" w:rsidP="0067424F">
      <w:pPr>
        <w:tabs>
          <w:tab w:val="left" w:pos="440"/>
          <w:tab w:val="left" w:pos="1700"/>
        </w:tabs>
        <w:jc w:val="both"/>
      </w:pPr>
      <w:r>
        <w:rPr>
          <w:b/>
        </w:rPr>
        <w:tab/>
      </w:r>
      <w:r w:rsidRPr="00186AD6">
        <w:t>ROE = (P</w:t>
      </w:r>
      <w:r>
        <w:t>rofit margin</w:t>
      </w:r>
      <w:proofErr w:type="gramStart"/>
      <w:r w:rsidRPr="00186AD6">
        <w:t>)(</w:t>
      </w:r>
      <w:proofErr w:type="gramEnd"/>
      <w:r w:rsidRPr="00186AD6">
        <w:t>T</w:t>
      </w:r>
      <w:r>
        <w:t>otal asset turnover</w:t>
      </w:r>
      <w:r w:rsidRPr="00186AD6">
        <w:t>)(E</w:t>
      </w:r>
      <w:r>
        <w:t>quity multiplier</w:t>
      </w:r>
      <w:r w:rsidRPr="00186AD6">
        <w:t xml:space="preserve">) </w:t>
      </w:r>
    </w:p>
    <w:p w:rsidR="0067424F" w:rsidRDefault="0067424F" w:rsidP="0067424F">
      <w:pPr>
        <w:tabs>
          <w:tab w:val="left" w:pos="440"/>
          <w:tab w:val="left" w:pos="1700"/>
        </w:tabs>
        <w:jc w:val="both"/>
      </w:pPr>
      <w:r w:rsidRPr="00186AD6">
        <w:tab/>
        <w:t>ROE = (.0</w:t>
      </w:r>
      <w:r>
        <w:t>61</w:t>
      </w:r>
      <w:proofErr w:type="gramStart"/>
      <w:r w:rsidRPr="00186AD6">
        <w:t>)(</w:t>
      </w:r>
      <w:proofErr w:type="gramEnd"/>
      <w:r>
        <w:t>1.87</w:t>
      </w:r>
      <w:r w:rsidRPr="00186AD6">
        <w:t>)(1.</w:t>
      </w:r>
      <w:r>
        <w:t>3</w:t>
      </w:r>
      <w:r w:rsidRPr="00186AD6">
        <w:t xml:space="preserve">5) </w:t>
      </w:r>
    </w:p>
    <w:p w:rsidR="0067424F" w:rsidRPr="00186AD6" w:rsidRDefault="0067424F" w:rsidP="0067424F">
      <w:pPr>
        <w:tabs>
          <w:tab w:val="left" w:pos="440"/>
          <w:tab w:val="left" w:pos="1700"/>
        </w:tabs>
        <w:jc w:val="both"/>
      </w:pPr>
      <w:r>
        <w:tab/>
        <w:t xml:space="preserve">ROE </w:t>
      </w:r>
      <w:r w:rsidRPr="00186AD6">
        <w:t>= .1</w:t>
      </w:r>
      <w:r>
        <w:t>540,</w:t>
      </w:r>
      <w:r w:rsidRPr="00186AD6">
        <w:t xml:space="preserve"> or 1</w:t>
      </w:r>
      <w:r>
        <w:t>5.40</w:t>
      </w:r>
      <w:r w:rsidRPr="00186AD6">
        <w:t>%</w:t>
      </w:r>
    </w:p>
    <w:p w:rsidR="0067424F" w:rsidRPr="00186AD6" w:rsidRDefault="0067424F" w:rsidP="0067424F"/>
    <w:p w:rsidR="0067424F" w:rsidRPr="00186AD6" w:rsidRDefault="0067424F" w:rsidP="0067424F">
      <w:pPr>
        <w:tabs>
          <w:tab w:val="left" w:pos="440"/>
          <w:tab w:val="left" w:pos="1700"/>
        </w:tabs>
        <w:jc w:val="both"/>
      </w:pPr>
      <w:r w:rsidRPr="00186AD6">
        <w:rPr>
          <w:b/>
        </w:rPr>
        <w:t>2.</w:t>
      </w:r>
      <w:r w:rsidRPr="00186AD6">
        <w:rPr>
          <w:b/>
        </w:rPr>
        <w:tab/>
      </w:r>
      <w:r w:rsidRPr="00186AD6">
        <w:t>The equity multiplier is:</w:t>
      </w:r>
    </w:p>
    <w:p w:rsidR="0067424F" w:rsidRPr="00186AD6" w:rsidRDefault="0067424F" w:rsidP="0067424F">
      <w:pPr>
        <w:tabs>
          <w:tab w:val="left" w:pos="440"/>
          <w:tab w:val="left" w:pos="1700"/>
        </w:tabs>
        <w:jc w:val="both"/>
        <w:rPr>
          <w:b/>
        </w:rPr>
      </w:pPr>
    </w:p>
    <w:p w:rsidR="0067424F" w:rsidRPr="00186AD6" w:rsidRDefault="0067424F" w:rsidP="0067424F">
      <w:pPr>
        <w:tabs>
          <w:tab w:val="left" w:pos="440"/>
          <w:tab w:val="left" w:pos="1700"/>
        </w:tabs>
        <w:jc w:val="both"/>
      </w:pPr>
      <w:r w:rsidRPr="00186AD6">
        <w:rPr>
          <w:b/>
        </w:rPr>
        <w:tab/>
      </w:r>
      <w:r>
        <w:t xml:space="preserve">Equity multiplier </w:t>
      </w:r>
      <w:r w:rsidRPr="00186AD6">
        <w:t xml:space="preserve">= 1 + D/E </w:t>
      </w:r>
    </w:p>
    <w:p w:rsidR="0067424F" w:rsidRDefault="0067424F" w:rsidP="0067424F">
      <w:pPr>
        <w:tabs>
          <w:tab w:val="left" w:pos="440"/>
          <w:tab w:val="left" w:pos="1700"/>
        </w:tabs>
        <w:jc w:val="both"/>
      </w:pPr>
      <w:r w:rsidRPr="00186AD6">
        <w:tab/>
      </w:r>
      <w:r>
        <w:t xml:space="preserve">Equity multiplier </w:t>
      </w:r>
      <w:r w:rsidRPr="00186AD6">
        <w:t xml:space="preserve">= 1 + </w:t>
      </w:r>
      <w:r>
        <w:t>.85</w:t>
      </w:r>
      <w:r w:rsidRPr="00186AD6">
        <w:t xml:space="preserve"> </w:t>
      </w:r>
    </w:p>
    <w:p w:rsidR="0067424F" w:rsidRPr="00186AD6" w:rsidRDefault="0067424F" w:rsidP="0067424F">
      <w:pPr>
        <w:tabs>
          <w:tab w:val="left" w:pos="440"/>
          <w:tab w:val="left" w:pos="1700"/>
        </w:tabs>
        <w:jc w:val="both"/>
      </w:pPr>
      <w:r>
        <w:tab/>
        <w:t xml:space="preserve">Equity multiplier </w:t>
      </w:r>
      <w:r w:rsidRPr="00186AD6">
        <w:t>= 1.</w:t>
      </w:r>
      <w:r>
        <w:t>85</w:t>
      </w:r>
    </w:p>
    <w:p w:rsidR="0067424F" w:rsidRPr="00186AD6" w:rsidRDefault="0067424F" w:rsidP="0067424F">
      <w:pPr>
        <w:tabs>
          <w:tab w:val="left" w:pos="440"/>
          <w:tab w:val="left" w:pos="1700"/>
        </w:tabs>
        <w:jc w:val="both"/>
      </w:pPr>
    </w:p>
    <w:p w:rsidR="0067424F" w:rsidRPr="00186AD6" w:rsidRDefault="0067424F" w:rsidP="0067424F">
      <w:pPr>
        <w:tabs>
          <w:tab w:val="left" w:pos="440"/>
          <w:tab w:val="left" w:pos="1700"/>
        </w:tabs>
        <w:jc w:val="both"/>
      </w:pPr>
      <w:r w:rsidRPr="00186AD6">
        <w:tab/>
        <w:t>One formula to calculate return on equity is:</w:t>
      </w:r>
    </w:p>
    <w:p w:rsidR="0067424F" w:rsidRPr="00186AD6" w:rsidRDefault="0067424F" w:rsidP="0067424F">
      <w:pPr>
        <w:tabs>
          <w:tab w:val="left" w:pos="440"/>
          <w:tab w:val="left" w:pos="1700"/>
        </w:tabs>
        <w:jc w:val="both"/>
      </w:pPr>
    </w:p>
    <w:p w:rsidR="0067424F" w:rsidRPr="00186AD6" w:rsidRDefault="0067424F" w:rsidP="0067424F">
      <w:pPr>
        <w:tabs>
          <w:tab w:val="left" w:pos="440"/>
          <w:tab w:val="left" w:pos="1700"/>
        </w:tabs>
        <w:jc w:val="both"/>
      </w:pPr>
      <w:r w:rsidRPr="00186AD6">
        <w:tab/>
        <w:t>ROE = (ROA</w:t>
      </w:r>
      <w:proofErr w:type="gramStart"/>
      <w:r w:rsidRPr="00186AD6">
        <w:t>)(</w:t>
      </w:r>
      <w:proofErr w:type="gramEnd"/>
      <w:r>
        <w:t xml:space="preserve">Equity multiplier </w:t>
      </w:r>
      <w:r w:rsidRPr="00186AD6">
        <w:t xml:space="preserve">) </w:t>
      </w:r>
    </w:p>
    <w:p w:rsidR="0067424F" w:rsidRDefault="0067424F" w:rsidP="0067424F">
      <w:pPr>
        <w:tabs>
          <w:tab w:val="left" w:pos="440"/>
          <w:tab w:val="left" w:pos="1700"/>
        </w:tabs>
        <w:jc w:val="both"/>
      </w:pPr>
      <w:r w:rsidRPr="00186AD6">
        <w:tab/>
        <w:t>ROE = .0</w:t>
      </w:r>
      <w:r>
        <w:t>73</w:t>
      </w:r>
      <w:r w:rsidRPr="00186AD6">
        <w:t>(1.</w:t>
      </w:r>
      <w:r>
        <w:t>85</w:t>
      </w:r>
      <w:r w:rsidRPr="00186AD6">
        <w:t xml:space="preserve">) </w:t>
      </w:r>
    </w:p>
    <w:p w:rsidR="0067424F" w:rsidRPr="00186AD6" w:rsidRDefault="0067424F" w:rsidP="0067424F">
      <w:pPr>
        <w:tabs>
          <w:tab w:val="left" w:pos="440"/>
          <w:tab w:val="left" w:pos="1700"/>
        </w:tabs>
        <w:jc w:val="both"/>
      </w:pPr>
      <w:r>
        <w:tab/>
        <w:t xml:space="preserve">ROE </w:t>
      </w:r>
      <w:r w:rsidRPr="00186AD6">
        <w:t>= .1</w:t>
      </w:r>
      <w:r>
        <w:t>351,</w:t>
      </w:r>
      <w:r w:rsidRPr="00186AD6">
        <w:t xml:space="preserve"> or 1</w:t>
      </w:r>
      <w:r>
        <w:t>3.51</w:t>
      </w:r>
      <w:r w:rsidRPr="00186AD6">
        <w:t>%</w:t>
      </w:r>
    </w:p>
    <w:p w:rsidR="0067424F" w:rsidRPr="00186AD6" w:rsidRDefault="0067424F" w:rsidP="0067424F">
      <w:pPr>
        <w:tabs>
          <w:tab w:val="left" w:pos="440"/>
          <w:tab w:val="left" w:pos="1700"/>
        </w:tabs>
        <w:jc w:val="both"/>
      </w:pPr>
    </w:p>
    <w:p w:rsidR="0067424F" w:rsidRPr="00186AD6" w:rsidRDefault="0067424F" w:rsidP="0067424F">
      <w:pPr>
        <w:tabs>
          <w:tab w:val="left" w:pos="440"/>
          <w:tab w:val="left" w:pos="1700"/>
        </w:tabs>
        <w:jc w:val="both"/>
      </w:pPr>
      <w:r w:rsidRPr="00186AD6">
        <w:tab/>
        <w:t>ROE can also be calculated as:</w:t>
      </w:r>
    </w:p>
    <w:p w:rsidR="0067424F" w:rsidRPr="00186AD6" w:rsidRDefault="0067424F" w:rsidP="0067424F">
      <w:pPr>
        <w:tabs>
          <w:tab w:val="left" w:pos="440"/>
          <w:tab w:val="left" w:pos="1700"/>
        </w:tabs>
        <w:jc w:val="both"/>
      </w:pPr>
    </w:p>
    <w:p w:rsidR="0067424F" w:rsidRPr="00186AD6" w:rsidRDefault="0067424F" w:rsidP="0067424F">
      <w:pPr>
        <w:tabs>
          <w:tab w:val="left" w:pos="440"/>
          <w:tab w:val="left" w:pos="1700"/>
        </w:tabs>
        <w:jc w:val="both"/>
      </w:pPr>
      <w:r w:rsidRPr="00186AD6">
        <w:tab/>
        <w:t>ROE = N</w:t>
      </w:r>
      <w:r>
        <w:t>et income/</w:t>
      </w:r>
      <w:r w:rsidRPr="00186AD6">
        <w:t>T</w:t>
      </w:r>
      <w:r>
        <w:t>otal equity</w:t>
      </w:r>
    </w:p>
    <w:p w:rsidR="0067424F" w:rsidRPr="00186AD6" w:rsidRDefault="0067424F" w:rsidP="0067424F">
      <w:pPr>
        <w:tabs>
          <w:tab w:val="left" w:pos="440"/>
          <w:tab w:val="left" w:pos="1700"/>
        </w:tabs>
        <w:jc w:val="both"/>
      </w:pPr>
      <w:r w:rsidRPr="00186AD6">
        <w:tab/>
      </w:r>
    </w:p>
    <w:p w:rsidR="0067424F" w:rsidRPr="00186AD6" w:rsidRDefault="0067424F" w:rsidP="0067424F">
      <w:pPr>
        <w:tabs>
          <w:tab w:val="left" w:pos="440"/>
          <w:tab w:val="left" w:pos="1700"/>
        </w:tabs>
        <w:jc w:val="both"/>
      </w:pPr>
      <w:r w:rsidRPr="00186AD6">
        <w:tab/>
        <w:t>So, net income is:</w:t>
      </w:r>
    </w:p>
    <w:p w:rsidR="0067424F" w:rsidRPr="00186AD6" w:rsidRDefault="0067424F" w:rsidP="0067424F">
      <w:pPr>
        <w:tabs>
          <w:tab w:val="left" w:pos="440"/>
          <w:tab w:val="left" w:pos="1700"/>
        </w:tabs>
        <w:jc w:val="both"/>
      </w:pPr>
    </w:p>
    <w:p w:rsidR="0067424F" w:rsidRPr="00186AD6" w:rsidRDefault="0067424F" w:rsidP="0067424F">
      <w:pPr>
        <w:tabs>
          <w:tab w:val="left" w:pos="440"/>
          <w:tab w:val="left" w:pos="1700"/>
        </w:tabs>
        <w:jc w:val="both"/>
      </w:pPr>
      <w:r w:rsidRPr="00186AD6">
        <w:tab/>
        <w:t>N</w:t>
      </w:r>
      <w:r>
        <w:t>et income</w:t>
      </w:r>
      <w:r w:rsidRPr="00186AD6">
        <w:t xml:space="preserve"> = </w:t>
      </w:r>
      <w:proofErr w:type="gramStart"/>
      <w:r w:rsidRPr="00186AD6">
        <w:t>ROE(</w:t>
      </w:r>
      <w:proofErr w:type="gramEnd"/>
      <w:r w:rsidRPr="00186AD6">
        <w:t>T</w:t>
      </w:r>
      <w:r>
        <w:t>otal equity</w:t>
      </w:r>
      <w:r w:rsidRPr="00186AD6">
        <w:t>)</w:t>
      </w:r>
    </w:p>
    <w:p w:rsidR="0067424F" w:rsidRDefault="0067424F" w:rsidP="0067424F">
      <w:pPr>
        <w:tabs>
          <w:tab w:val="left" w:pos="440"/>
          <w:tab w:val="left" w:pos="1700"/>
        </w:tabs>
        <w:jc w:val="both"/>
      </w:pPr>
      <w:r w:rsidRPr="00186AD6">
        <w:tab/>
        <w:t>N</w:t>
      </w:r>
      <w:r>
        <w:t>et income</w:t>
      </w:r>
      <w:r w:rsidRPr="00186AD6">
        <w:t xml:space="preserve"> = .1</w:t>
      </w:r>
      <w:r>
        <w:t>351</w:t>
      </w:r>
      <w:r w:rsidRPr="00186AD6">
        <w:t>($</w:t>
      </w:r>
      <w:r>
        <w:t>910</w:t>
      </w:r>
      <w:r w:rsidRPr="00186AD6">
        <w:t xml:space="preserve">,000) </w:t>
      </w:r>
    </w:p>
    <w:p w:rsidR="0067424F" w:rsidRPr="00186AD6" w:rsidRDefault="0067424F" w:rsidP="0067424F">
      <w:pPr>
        <w:tabs>
          <w:tab w:val="left" w:pos="440"/>
          <w:tab w:val="left" w:pos="1700"/>
        </w:tabs>
        <w:jc w:val="both"/>
      </w:pPr>
      <w:r>
        <w:tab/>
        <w:t xml:space="preserve">Net income </w:t>
      </w:r>
      <w:r w:rsidRPr="00186AD6">
        <w:t>= $</w:t>
      </w:r>
      <w:r>
        <w:t>122,895.50</w:t>
      </w:r>
    </w:p>
    <w:p w:rsidR="0067424F" w:rsidRPr="00186AD6" w:rsidRDefault="0067424F" w:rsidP="0067424F"/>
    <w:p w:rsidR="0067424F" w:rsidRPr="00186AD6" w:rsidRDefault="0067424F" w:rsidP="0067424F">
      <w:pPr>
        <w:tabs>
          <w:tab w:val="left" w:pos="720"/>
          <w:tab w:val="left" w:pos="900"/>
          <w:tab w:val="left" w:pos="1700"/>
        </w:tabs>
        <w:ind w:left="446" w:hanging="446"/>
        <w:jc w:val="both"/>
      </w:pPr>
      <w:r w:rsidRPr="00186AD6">
        <w:rPr>
          <w:b/>
        </w:rPr>
        <w:t>3.</w:t>
      </w:r>
      <w:r w:rsidRPr="00186AD6">
        <w:tab/>
        <w:t xml:space="preserve">This is a multi-step problem involving several ratios. The ratios given are all part of the </w:t>
      </w:r>
      <w:r>
        <w:t>DuPont</w:t>
      </w:r>
      <w:r w:rsidRPr="00186AD6">
        <w:t xml:space="preserve"> Identity. The only </w:t>
      </w:r>
      <w:r>
        <w:t>DuPont</w:t>
      </w:r>
      <w:r w:rsidRPr="00186AD6">
        <w:t xml:space="preserve"> Identity ratio not given is the profit margin. If we know the profit margin, we can find the net income since sales are given. So, we begin with the </w:t>
      </w:r>
      <w:r>
        <w:t>DuPont</w:t>
      </w:r>
      <w:r w:rsidRPr="00186AD6">
        <w:t xml:space="preserve"> Identity: </w:t>
      </w:r>
    </w:p>
    <w:p w:rsidR="0067424F" w:rsidRPr="00186AD6" w:rsidRDefault="0067424F" w:rsidP="0067424F">
      <w:pPr>
        <w:tabs>
          <w:tab w:val="left" w:pos="440"/>
          <w:tab w:val="left" w:pos="1700"/>
        </w:tabs>
        <w:jc w:val="both"/>
      </w:pPr>
    </w:p>
    <w:p w:rsidR="0067424F" w:rsidRDefault="0067424F" w:rsidP="0067424F">
      <w:pPr>
        <w:tabs>
          <w:tab w:val="left" w:pos="440"/>
          <w:tab w:val="left" w:pos="1700"/>
        </w:tabs>
        <w:jc w:val="both"/>
      </w:pPr>
      <w:r w:rsidRPr="00186AD6">
        <w:tab/>
        <w:t>ROE = .1</w:t>
      </w:r>
      <w:r>
        <w:t>4</w:t>
      </w:r>
      <w:r w:rsidRPr="00186AD6">
        <w:t xml:space="preserve"> = </w:t>
      </w:r>
      <w:r>
        <w:t>(Profit margin</w:t>
      </w:r>
      <w:proofErr w:type="gramStart"/>
      <w:r>
        <w:t>)(</w:t>
      </w:r>
      <w:proofErr w:type="gramEnd"/>
      <w:r w:rsidRPr="00186AD6">
        <w:t>T</w:t>
      </w:r>
      <w:r>
        <w:t>otal asset turnover</w:t>
      </w:r>
      <w:r w:rsidRPr="00186AD6">
        <w:t>)(E</w:t>
      </w:r>
      <w:r>
        <w:t>quity multiplier</w:t>
      </w:r>
      <w:r w:rsidRPr="00186AD6">
        <w:t xml:space="preserve">) </w:t>
      </w:r>
    </w:p>
    <w:p w:rsidR="0067424F" w:rsidRPr="00186AD6" w:rsidRDefault="0067424F" w:rsidP="0067424F">
      <w:pPr>
        <w:tabs>
          <w:tab w:val="left" w:pos="440"/>
          <w:tab w:val="left" w:pos="1700"/>
        </w:tabs>
        <w:jc w:val="both"/>
      </w:pPr>
      <w:r>
        <w:tab/>
        <w:t xml:space="preserve">ROE </w:t>
      </w:r>
      <w:r w:rsidRPr="00186AD6">
        <w:t>= (P</w:t>
      </w:r>
      <w:r>
        <w:t>rofit margin</w:t>
      </w:r>
      <w:proofErr w:type="gramStart"/>
      <w:r>
        <w:t>)(</w:t>
      </w:r>
      <w:proofErr w:type="gramEnd"/>
      <w:r>
        <w:t>Sales/</w:t>
      </w:r>
      <w:r w:rsidRPr="00186AD6">
        <w:t>T</w:t>
      </w:r>
      <w:r>
        <w:t>otal assets</w:t>
      </w:r>
      <w:r w:rsidRPr="00186AD6">
        <w:t>)(1 + D/E)</w:t>
      </w:r>
    </w:p>
    <w:p w:rsidR="0067424F" w:rsidRPr="00186AD6" w:rsidRDefault="0067424F" w:rsidP="0067424F">
      <w:pPr>
        <w:tabs>
          <w:tab w:val="left" w:pos="440"/>
          <w:tab w:val="left" w:pos="1700"/>
        </w:tabs>
        <w:jc w:val="both"/>
      </w:pPr>
    </w:p>
    <w:p w:rsidR="0067424F" w:rsidRPr="00186AD6" w:rsidRDefault="0067424F" w:rsidP="0067424F">
      <w:pPr>
        <w:tabs>
          <w:tab w:val="left" w:pos="440"/>
          <w:tab w:val="left" w:pos="1700"/>
        </w:tabs>
        <w:jc w:val="both"/>
      </w:pPr>
      <w:r w:rsidRPr="00186AD6">
        <w:tab/>
        <w:t xml:space="preserve">Solving the </w:t>
      </w:r>
      <w:r>
        <w:t>DuPont</w:t>
      </w:r>
      <w:r w:rsidRPr="00186AD6">
        <w:t xml:space="preserve"> Identity for profit margin, we get:</w:t>
      </w:r>
    </w:p>
    <w:p w:rsidR="0067424F" w:rsidRPr="00186AD6" w:rsidRDefault="0067424F" w:rsidP="0067424F">
      <w:pPr>
        <w:tabs>
          <w:tab w:val="left" w:pos="440"/>
          <w:tab w:val="left" w:pos="1700"/>
        </w:tabs>
        <w:jc w:val="both"/>
      </w:pPr>
    </w:p>
    <w:p w:rsidR="0067424F" w:rsidRPr="00186AD6" w:rsidRDefault="0067424F" w:rsidP="0067424F">
      <w:pPr>
        <w:tabs>
          <w:tab w:val="left" w:pos="440"/>
          <w:tab w:val="left" w:pos="1700"/>
        </w:tabs>
        <w:jc w:val="both"/>
      </w:pPr>
      <w:r w:rsidRPr="00186AD6">
        <w:tab/>
      </w:r>
      <w:r>
        <w:t xml:space="preserve">Profit margin </w:t>
      </w:r>
      <w:r w:rsidRPr="00186AD6">
        <w:t>= [(ROE</w:t>
      </w:r>
      <w:proofErr w:type="gramStart"/>
      <w:r w:rsidRPr="00186AD6">
        <w:t>)(</w:t>
      </w:r>
      <w:proofErr w:type="gramEnd"/>
      <w:r w:rsidRPr="00186AD6">
        <w:t>T</w:t>
      </w:r>
      <w:r>
        <w:t>otal assets</w:t>
      </w:r>
      <w:r w:rsidRPr="00186AD6">
        <w:t>)]</w:t>
      </w:r>
      <w:r>
        <w:t>/</w:t>
      </w:r>
      <w:r w:rsidRPr="00186AD6">
        <w:t>[(1 + D/E)(S</w:t>
      </w:r>
      <w:r>
        <w:t>ales</w:t>
      </w:r>
      <w:r w:rsidRPr="00186AD6">
        <w:t xml:space="preserve">)] </w:t>
      </w:r>
    </w:p>
    <w:p w:rsidR="0067424F" w:rsidRDefault="0067424F" w:rsidP="0067424F">
      <w:pPr>
        <w:tabs>
          <w:tab w:val="left" w:pos="440"/>
          <w:tab w:val="left" w:pos="1700"/>
        </w:tabs>
        <w:jc w:val="both"/>
      </w:pPr>
      <w:r w:rsidRPr="00186AD6">
        <w:tab/>
      </w:r>
      <w:r>
        <w:t xml:space="preserve">Profit margin </w:t>
      </w:r>
      <w:r w:rsidRPr="00186AD6">
        <w:t>= [(.1</w:t>
      </w:r>
      <w:r>
        <w:t>4</w:t>
      </w:r>
      <w:proofErr w:type="gramStart"/>
      <w:r w:rsidRPr="00186AD6">
        <w:t>)(</w:t>
      </w:r>
      <w:proofErr w:type="gramEnd"/>
      <w:r w:rsidRPr="00186AD6">
        <w:t>$1,</w:t>
      </w:r>
      <w:r>
        <w:t>520</w:t>
      </w:r>
      <w:r w:rsidRPr="00186AD6">
        <w:t>)]</w:t>
      </w:r>
      <w:r>
        <w:t>/</w:t>
      </w:r>
      <w:r w:rsidRPr="00186AD6">
        <w:t>[(1 + 1.</w:t>
      </w:r>
      <w:r>
        <w:t>35</w:t>
      </w:r>
      <w:r w:rsidRPr="00186AD6">
        <w:t>)($</w:t>
      </w:r>
      <w:r>
        <w:t>3,3</w:t>
      </w:r>
      <w:r w:rsidRPr="00186AD6">
        <w:t xml:space="preserve">00)] </w:t>
      </w:r>
    </w:p>
    <w:p w:rsidR="0067424F" w:rsidRPr="00186AD6" w:rsidRDefault="0067424F" w:rsidP="0067424F">
      <w:pPr>
        <w:tabs>
          <w:tab w:val="left" w:pos="440"/>
          <w:tab w:val="left" w:pos="1700"/>
        </w:tabs>
        <w:jc w:val="both"/>
      </w:pPr>
      <w:r>
        <w:tab/>
        <w:t xml:space="preserve">Profit margin </w:t>
      </w:r>
      <w:r w:rsidRPr="00186AD6">
        <w:t>= .0</w:t>
      </w:r>
      <w:r>
        <w:t>274</w:t>
      </w:r>
    </w:p>
    <w:p w:rsidR="0067424F" w:rsidRPr="00186AD6" w:rsidRDefault="0067424F" w:rsidP="0067424F">
      <w:pPr>
        <w:tabs>
          <w:tab w:val="left" w:pos="440"/>
          <w:tab w:val="left" w:pos="1700"/>
        </w:tabs>
        <w:ind w:left="440"/>
        <w:jc w:val="both"/>
      </w:pPr>
    </w:p>
    <w:p w:rsidR="0067424F" w:rsidRPr="00186AD6" w:rsidRDefault="0067424F" w:rsidP="0067424F">
      <w:pPr>
        <w:tabs>
          <w:tab w:val="left" w:pos="440"/>
          <w:tab w:val="left" w:pos="1700"/>
        </w:tabs>
        <w:ind w:left="440"/>
        <w:jc w:val="both"/>
      </w:pPr>
      <w:r w:rsidRPr="00186AD6">
        <w:t>Now that we have the profit margin, we can use this number and the given sales figure to solve for net income:</w:t>
      </w:r>
    </w:p>
    <w:p w:rsidR="0067424F" w:rsidRPr="00186AD6" w:rsidRDefault="0067424F" w:rsidP="0067424F">
      <w:pPr>
        <w:tabs>
          <w:tab w:val="left" w:pos="440"/>
          <w:tab w:val="left" w:pos="1700"/>
        </w:tabs>
        <w:jc w:val="both"/>
      </w:pPr>
      <w:r w:rsidRPr="00186AD6">
        <w:tab/>
      </w:r>
    </w:p>
    <w:p w:rsidR="0067424F" w:rsidRPr="00186AD6" w:rsidRDefault="0067424F" w:rsidP="0067424F">
      <w:pPr>
        <w:tabs>
          <w:tab w:val="left" w:pos="440"/>
          <w:tab w:val="left" w:pos="1700"/>
        </w:tabs>
        <w:jc w:val="both"/>
      </w:pPr>
      <w:r w:rsidRPr="00186AD6">
        <w:tab/>
      </w:r>
      <w:r>
        <w:t xml:space="preserve">Profit margin </w:t>
      </w:r>
      <w:r w:rsidRPr="00186AD6">
        <w:t>= .0</w:t>
      </w:r>
      <w:r>
        <w:t>274</w:t>
      </w:r>
      <w:r w:rsidRPr="00186AD6">
        <w:t xml:space="preserve"> = N</w:t>
      </w:r>
      <w:r>
        <w:t>et income/</w:t>
      </w:r>
      <w:r w:rsidRPr="00186AD6">
        <w:t>S</w:t>
      </w:r>
      <w:r>
        <w:t>ales</w:t>
      </w:r>
    </w:p>
    <w:p w:rsidR="0067424F" w:rsidRDefault="0067424F" w:rsidP="0067424F">
      <w:pPr>
        <w:tabs>
          <w:tab w:val="left" w:pos="440"/>
          <w:tab w:val="left" w:pos="1700"/>
        </w:tabs>
        <w:jc w:val="both"/>
      </w:pPr>
      <w:r w:rsidRPr="00186AD6">
        <w:tab/>
        <w:t>N</w:t>
      </w:r>
      <w:r>
        <w:t>et income</w:t>
      </w:r>
      <w:r w:rsidRPr="00186AD6">
        <w:t xml:space="preserve"> = .0</w:t>
      </w:r>
      <w:r>
        <w:t>274</w:t>
      </w:r>
      <w:r w:rsidRPr="00186AD6">
        <w:t>($</w:t>
      </w:r>
      <w:r>
        <w:t>3,3</w:t>
      </w:r>
      <w:r w:rsidRPr="00186AD6">
        <w:t xml:space="preserve">00) </w:t>
      </w:r>
    </w:p>
    <w:p w:rsidR="0067424F" w:rsidRPr="00186AD6" w:rsidRDefault="0067424F" w:rsidP="0067424F">
      <w:pPr>
        <w:tabs>
          <w:tab w:val="left" w:pos="440"/>
          <w:tab w:val="left" w:pos="1700"/>
        </w:tabs>
        <w:jc w:val="both"/>
      </w:pPr>
      <w:r>
        <w:tab/>
        <w:t xml:space="preserve">Net income </w:t>
      </w:r>
      <w:r w:rsidRPr="00186AD6">
        <w:t>= $</w:t>
      </w:r>
      <w:r>
        <w:t>90.55</w:t>
      </w:r>
    </w:p>
    <w:p w:rsidR="0067424F" w:rsidRPr="00186AD6" w:rsidRDefault="0067424F" w:rsidP="0067424F">
      <w:pPr>
        <w:tabs>
          <w:tab w:val="left" w:pos="440"/>
        </w:tabs>
        <w:ind w:left="440" w:hanging="440"/>
        <w:jc w:val="both"/>
      </w:pPr>
    </w:p>
    <w:p w:rsidR="0067424F" w:rsidRPr="00186AD6" w:rsidRDefault="0067424F" w:rsidP="0067424F">
      <w:pPr>
        <w:tabs>
          <w:tab w:val="left" w:pos="360"/>
          <w:tab w:val="center" w:pos="1620"/>
          <w:tab w:val="center" w:pos="6020"/>
          <w:tab w:val="right" w:pos="8460"/>
        </w:tabs>
        <w:ind w:left="360" w:hanging="360"/>
      </w:pPr>
      <w:r w:rsidRPr="00186AD6">
        <w:rPr>
          <w:b/>
        </w:rPr>
        <w:t>4.</w:t>
      </w:r>
      <w:r w:rsidRPr="00186AD6">
        <w:tab/>
        <w:t>An increase of sales to $</w:t>
      </w:r>
      <w:r>
        <w:t>42,112</w:t>
      </w:r>
      <w:r w:rsidRPr="00186AD6">
        <w:t xml:space="preserve"> is an increase of: </w:t>
      </w:r>
    </w:p>
    <w:p w:rsidR="0067424F" w:rsidRPr="00186AD6" w:rsidRDefault="0067424F" w:rsidP="0067424F">
      <w:pPr>
        <w:tabs>
          <w:tab w:val="left" w:pos="360"/>
          <w:tab w:val="center" w:pos="1620"/>
          <w:tab w:val="center" w:pos="6020"/>
          <w:tab w:val="right" w:pos="8460"/>
        </w:tabs>
        <w:ind w:left="360" w:hanging="360"/>
      </w:pPr>
      <w:r w:rsidRPr="00186AD6">
        <w:tab/>
      </w:r>
    </w:p>
    <w:p w:rsidR="0067424F" w:rsidRPr="00186AD6" w:rsidRDefault="0067424F" w:rsidP="0067424F">
      <w:pPr>
        <w:tabs>
          <w:tab w:val="left" w:pos="360"/>
          <w:tab w:val="center" w:pos="1620"/>
          <w:tab w:val="center" w:pos="6020"/>
          <w:tab w:val="right" w:pos="8460"/>
        </w:tabs>
        <w:ind w:left="360" w:hanging="360"/>
      </w:pPr>
      <w:r w:rsidRPr="00186AD6">
        <w:tab/>
        <w:t>Sales increase = ($</w:t>
      </w:r>
      <w:r>
        <w:t>42,112</w:t>
      </w:r>
      <w:r w:rsidRPr="00186AD6">
        <w:t xml:space="preserve"> – </w:t>
      </w:r>
      <w:r>
        <w:t>37,600</w:t>
      </w:r>
      <w:r w:rsidRPr="00186AD6">
        <w:t>)</w:t>
      </w:r>
      <w:r>
        <w:t>/</w:t>
      </w:r>
      <w:r w:rsidRPr="00186AD6">
        <w:t>$</w:t>
      </w:r>
      <w:r>
        <w:t>37,600</w:t>
      </w:r>
      <w:r w:rsidRPr="00186AD6">
        <w:t xml:space="preserve"> </w:t>
      </w:r>
    </w:p>
    <w:p w:rsidR="0067424F" w:rsidRPr="00186AD6" w:rsidRDefault="0067424F" w:rsidP="0067424F">
      <w:pPr>
        <w:tabs>
          <w:tab w:val="left" w:pos="360"/>
          <w:tab w:val="center" w:pos="1620"/>
          <w:tab w:val="center" w:pos="6020"/>
          <w:tab w:val="right" w:pos="8460"/>
        </w:tabs>
        <w:ind w:left="360" w:hanging="360"/>
      </w:pPr>
      <w:r w:rsidRPr="00186AD6">
        <w:tab/>
        <w:t>Sales increase = .1</w:t>
      </w:r>
      <w:r>
        <w:t>200,</w:t>
      </w:r>
      <w:r w:rsidRPr="00186AD6">
        <w:t xml:space="preserve"> or 1</w:t>
      </w:r>
      <w:r>
        <w:t>2</w:t>
      </w:r>
      <w:r w:rsidRPr="00186AD6">
        <w:t>.</w:t>
      </w:r>
      <w:r>
        <w:t>0</w:t>
      </w:r>
      <w:r w:rsidRPr="00186AD6">
        <w:t>0%</w:t>
      </w:r>
    </w:p>
    <w:p w:rsidR="0067424F" w:rsidRPr="00186AD6" w:rsidRDefault="0067424F" w:rsidP="0067424F">
      <w:pPr>
        <w:tabs>
          <w:tab w:val="left" w:pos="360"/>
          <w:tab w:val="center" w:pos="1620"/>
          <w:tab w:val="center" w:pos="6020"/>
          <w:tab w:val="right" w:pos="8460"/>
        </w:tabs>
        <w:ind w:left="360" w:hanging="360"/>
      </w:pPr>
    </w:p>
    <w:p w:rsidR="0067424F" w:rsidRPr="00186AD6" w:rsidRDefault="0067424F" w:rsidP="0067424F">
      <w:pPr>
        <w:tabs>
          <w:tab w:val="left" w:pos="360"/>
          <w:tab w:val="center" w:pos="1620"/>
          <w:tab w:val="center" w:pos="6020"/>
          <w:tab w:val="right" w:pos="8460"/>
        </w:tabs>
        <w:ind w:left="360" w:hanging="360"/>
      </w:pPr>
      <w:r w:rsidRPr="00186AD6">
        <w:tab/>
      </w:r>
      <w:r w:rsidRPr="00186AD6">
        <w:tab/>
        <w:t>Assuming costs and assets increase proportionally, the pro forma financial statements will look like this:</w:t>
      </w:r>
    </w:p>
    <w:p w:rsidR="0067424F" w:rsidRPr="00186AD6" w:rsidRDefault="0067424F" w:rsidP="0067424F">
      <w:pPr>
        <w:tabs>
          <w:tab w:val="left" w:pos="360"/>
          <w:tab w:val="center" w:pos="1620"/>
          <w:tab w:val="center" w:pos="6020"/>
          <w:tab w:val="right" w:pos="8460"/>
        </w:tabs>
        <w:ind w:left="360" w:hanging="360"/>
      </w:pPr>
    </w:p>
    <w:p w:rsidR="0067424F" w:rsidRPr="00186AD6" w:rsidRDefault="0067424F" w:rsidP="0067424F">
      <w:pPr>
        <w:tabs>
          <w:tab w:val="center" w:pos="1620"/>
          <w:tab w:val="center" w:pos="6020"/>
          <w:tab w:val="right" w:pos="8460"/>
        </w:tabs>
        <w:spacing w:after="120"/>
        <w:jc w:val="both"/>
      </w:pPr>
      <w:r w:rsidRPr="00186AD6">
        <w:tab/>
      </w:r>
      <w:r w:rsidRPr="00186AD6">
        <w:rPr>
          <w:u w:val="single"/>
        </w:rPr>
        <w:t>Pro forma income statement</w:t>
      </w:r>
      <w:r w:rsidRPr="00186AD6">
        <w:t xml:space="preserve"> </w:t>
      </w:r>
      <w:r w:rsidRPr="00186AD6">
        <w:tab/>
      </w:r>
      <w:r w:rsidRPr="00186AD6">
        <w:rPr>
          <w:u w:val="single"/>
        </w:rPr>
        <w:t>Pro forma balance sheet</w:t>
      </w:r>
      <w:r w:rsidRPr="00186AD6">
        <w:tab/>
      </w:r>
    </w:p>
    <w:p w:rsidR="0067424F" w:rsidRPr="00186AD6" w:rsidRDefault="0067424F" w:rsidP="0067424F">
      <w:pPr>
        <w:tabs>
          <w:tab w:val="left" w:pos="440"/>
          <w:tab w:val="left" w:pos="1530"/>
          <w:tab w:val="right" w:pos="2700"/>
          <w:tab w:val="left" w:pos="3510"/>
          <w:tab w:val="left" w:pos="4590"/>
          <w:tab w:val="right" w:pos="6030"/>
          <w:tab w:val="left" w:pos="6120"/>
          <w:tab w:val="left" w:pos="6300"/>
          <w:tab w:val="left" w:pos="7110"/>
          <w:tab w:val="right" w:pos="7920"/>
        </w:tabs>
        <w:jc w:val="both"/>
      </w:pPr>
      <w:r w:rsidRPr="00186AD6">
        <w:tab/>
        <w:t>Sales</w:t>
      </w:r>
      <w:r w:rsidRPr="00186AD6">
        <w:tab/>
      </w:r>
      <w:r w:rsidRPr="00186AD6">
        <w:tab/>
        <w:t>$</w:t>
      </w:r>
      <w:r>
        <w:t>42,112</w:t>
      </w:r>
      <w:r w:rsidRPr="00186AD6">
        <w:t>.00</w:t>
      </w:r>
      <w:r w:rsidRPr="00186AD6">
        <w:tab/>
        <w:t>Assets</w:t>
      </w:r>
      <w:r w:rsidRPr="00186AD6">
        <w:tab/>
        <w:t xml:space="preserve">$    </w:t>
      </w:r>
      <w:r>
        <w:t>151,200.00</w:t>
      </w:r>
      <w:r w:rsidRPr="00186AD6">
        <w:tab/>
      </w:r>
      <w:r w:rsidRPr="00186AD6">
        <w:tab/>
        <w:t>Debt</w:t>
      </w:r>
      <w:r w:rsidRPr="00186AD6">
        <w:tab/>
        <w:t>$</w:t>
      </w:r>
      <w:r w:rsidRPr="00186AD6">
        <w:tab/>
        <w:t xml:space="preserve">  </w:t>
      </w:r>
      <w:r>
        <w:t>37,000</w:t>
      </w:r>
      <w:r w:rsidRPr="00186AD6">
        <w:t>.00</w:t>
      </w:r>
    </w:p>
    <w:p w:rsidR="0067424F" w:rsidRPr="00186AD6" w:rsidRDefault="0067424F" w:rsidP="0067424F">
      <w:pPr>
        <w:tabs>
          <w:tab w:val="left" w:pos="440"/>
          <w:tab w:val="left" w:pos="1710"/>
          <w:tab w:val="right" w:pos="2700"/>
          <w:tab w:val="left" w:pos="3510"/>
          <w:tab w:val="left" w:pos="4590"/>
          <w:tab w:val="right" w:pos="5850"/>
          <w:tab w:val="right" w:pos="6030"/>
          <w:tab w:val="left" w:pos="6120"/>
          <w:tab w:val="left" w:pos="6300"/>
          <w:tab w:val="left" w:pos="7110"/>
          <w:tab w:val="right" w:pos="8100"/>
        </w:tabs>
        <w:jc w:val="both"/>
        <w:rPr>
          <w:u w:val="single"/>
        </w:rPr>
      </w:pPr>
      <w:r w:rsidRPr="00186AD6">
        <w:tab/>
        <w:t>Costs</w:t>
      </w:r>
      <w:r w:rsidRPr="00186AD6">
        <w:tab/>
      </w:r>
      <w:r w:rsidRPr="00186AD6">
        <w:rPr>
          <w:u w:val="single"/>
        </w:rPr>
        <w:tab/>
      </w:r>
      <w:r>
        <w:rPr>
          <w:u w:val="single"/>
        </w:rPr>
        <w:t>29,232.00</w:t>
      </w:r>
      <w:r w:rsidRPr="00186AD6">
        <w:tab/>
      </w:r>
      <w:r w:rsidRPr="00186AD6">
        <w:tab/>
      </w:r>
      <w:r w:rsidRPr="00186AD6">
        <w:rPr>
          <w:u w:val="single"/>
        </w:rPr>
        <w:tab/>
      </w:r>
      <w:r w:rsidRPr="00186AD6">
        <w:t xml:space="preserve">    </w:t>
      </w:r>
      <w:r w:rsidRPr="00186AD6">
        <w:tab/>
        <w:t>Equity</w:t>
      </w:r>
      <w:r w:rsidRPr="00186AD6">
        <w:tab/>
      </w:r>
      <w:r w:rsidRPr="00186AD6">
        <w:rPr>
          <w:u w:val="single"/>
        </w:rPr>
        <w:t xml:space="preserve">  </w:t>
      </w:r>
      <w:r>
        <w:rPr>
          <w:u w:val="single"/>
        </w:rPr>
        <w:t>105,151.20</w:t>
      </w:r>
    </w:p>
    <w:p w:rsidR="0067424F" w:rsidRPr="00186AD6" w:rsidRDefault="0067424F" w:rsidP="0067424F">
      <w:pPr>
        <w:tabs>
          <w:tab w:val="left" w:pos="440"/>
          <w:tab w:val="left" w:pos="1710"/>
          <w:tab w:val="right" w:pos="2700"/>
          <w:tab w:val="left" w:pos="3510"/>
          <w:tab w:val="left" w:pos="4590"/>
          <w:tab w:val="right" w:pos="5850"/>
          <w:tab w:val="right" w:pos="6030"/>
          <w:tab w:val="left" w:pos="6120"/>
          <w:tab w:val="left" w:pos="6300"/>
          <w:tab w:val="left" w:pos="7110"/>
          <w:tab w:val="right" w:pos="7920"/>
        </w:tabs>
        <w:jc w:val="both"/>
      </w:pPr>
      <w:r w:rsidRPr="00186AD6">
        <w:tab/>
        <w:t>EBIT</w:t>
      </w:r>
      <w:r w:rsidRPr="00186AD6">
        <w:tab/>
      </w:r>
      <w:r w:rsidRPr="00186AD6">
        <w:tab/>
        <w:t>1</w:t>
      </w:r>
      <w:r>
        <w:t>2,880.00</w:t>
      </w:r>
      <w:r w:rsidRPr="00186AD6">
        <w:tab/>
        <w:t>Total</w:t>
      </w:r>
      <w:r w:rsidRPr="00186AD6">
        <w:tab/>
      </w:r>
      <w:r w:rsidRPr="00186AD6">
        <w:rPr>
          <w:u w:val="double"/>
        </w:rPr>
        <w:t xml:space="preserve">$    </w:t>
      </w:r>
      <w:r>
        <w:rPr>
          <w:u w:val="double"/>
        </w:rPr>
        <w:t>151,200.00</w:t>
      </w:r>
      <w:r w:rsidRPr="00186AD6">
        <w:tab/>
      </w:r>
      <w:r w:rsidRPr="00186AD6">
        <w:tab/>
        <w:t>Total</w:t>
      </w:r>
      <w:r w:rsidRPr="00186AD6">
        <w:tab/>
      </w:r>
      <w:r w:rsidRPr="00186AD6">
        <w:rPr>
          <w:u w:val="double"/>
        </w:rPr>
        <w:t>$</w:t>
      </w:r>
      <w:r>
        <w:rPr>
          <w:u w:val="double"/>
        </w:rPr>
        <w:t>142,151.20</w:t>
      </w:r>
    </w:p>
    <w:p w:rsidR="0067424F" w:rsidRPr="00186AD6" w:rsidRDefault="0067424F" w:rsidP="0067424F">
      <w:pPr>
        <w:tabs>
          <w:tab w:val="left" w:pos="440"/>
          <w:tab w:val="left" w:pos="1710"/>
          <w:tab w:val="right" w:pos="2700"/>
          <w:tab w:val="left" w:pos="3510"/>
          <w:tab w:val="left" w:pos="4590"/>
          <w:tab w:val="right" w:pos="5580"/>
          <w:tab w:val="right" w:pos="6030"/>
          <w:tab w:val="left" w:pos="6120"/>
          <w:tab w:val="left" w:pos="6300"/>
          <w:tab w:val="left" w:pos="7200"/>
          <w:tab w:val="right" w:pos="7920"/>
        </w:tabs>
        <w:jc w:val="both"/>
      </w:pPr>
      <w:r w:rsidRPr="00186AD6">
        <w:tab/>
        <w:t>Taxes (</w:t>
      </w:r>
      <w:r>
        <w:t>21</w:t>
      </w:r>
      <w:r w:rsidRPr="00186AD6">
        <w:t>%)</w:t>
      </w:r>
      <w:r w:rsidRPr="00186AD6">
        <w:tab/>
      </w:r>
      <w:r w:rsidRPr="00186AD6">
        <w:rPr>
          <w:u w:val="single"/>
        </w:rPr>
        <w:tab/>
      </w:r>
      <w:r>
        <w:rPr>
          <w:u w:val="single"/>
        </w:rPr>
        <w:t>2,704.80</w:t>
      </w:r>
    </w:p>
    <w:p w:rsidR="0067424F" w:rsidRPr="00186AD6" w:rsidRDefault="0067424F" w:rsidP="0067424F">
      <w:pPr>
        <w:tabs>
          <w:tab w:val="left" w:pos="440"/>
          <w:tab w:val="left" w:pos="1710"/>
          <w:tab w:val="right" w:pos="2700"/>
          <w:tab w:val="left" w:pos="3510"/>
          <w:tab w:val="left" w:pos="4590"/>
          <w:tab w:val="right" w:pos="5580"/>
          <w:tab w:val="right" w:pos="6030"/>
          <w:tab w:val="left" w:pos="6120"/>
          <w:tab w:val="left" w:pos="6300"/>
          <w:tab w:val="left" w:pos="7200"/>
          <w:tab w:val="right" w:pos="7920"/>
        </w:tabs>
        <w:jc w:val="both"/>
        <w:rPr>
          <w:u w:val="double"/>
        </w:rPr>
      </w:pPr>
      <w:r w:rsidRPr="00186AD6">
        <w:tab/>
        <w:t>Net income</w:t>
      </w:r>
      <w:r w:rsidRPr="00186AD6">
        <w:tab/>
      </w:r>
      <w:r w:rsidRPr="00186AD6">
        <w:rPr>
          <w:u w:val="double"/>
        </w:rPr>
        <w:t>$</w:t>
      </w:r>
      <w:r>
        <w:rPr>
          <w:u w:val="double"/>
        </w:rPr>
        <w:t>10,175.20</w:t>
      </w:r>
    </w:p>
    <w:p w:rsidR="0067424F" w:rsidRPr="00186AD6" w:rsidRDefault="0067424F" w:rsidP="0067424F">
      <w:pPr>
        <w:tabs>
          <w:tab w:val="left" w:pos="440"/>
          <w:tab w:val="left" w:pos="630"/>
          <w:tab w:val="left" w:pos="1710"/>
          <w:tab w:val="right" w:pos="2700"/>
          <w:tab w:val="left" w:pos="3780"/>
          <w:tab w:val="left" w:pos="4860"/>
          <w:tab w:val="right" w:pos="5580"/>
          <w:tab w:val="left" w:pos="6120"/>
          <w:tab w:val="left" w:pos="7200"/>
          <w:tab w:val="right" w:pos="7920"/>
        </w:tabs>
        <w:jc w:val="both"/>
      </w:pPr>
      <w:r w:rsidRPr="00186AD6">
        <w:tab/>
      </w:r>
    </w:p>
    <w:p w:rsidR="0067424F" w:rsidRPr="00186AD6" w:rsidRDefault="0067424F" w:rsidP="0067424F">
      <w:pPr>
        <w:ind w:left="446" w:hanging="446"/>
        <w:jc w:val="both"/>
      </w:pPr>
      <w:r w:rsidRPr="00186AD6">
        <w:tab/>
        <w:t xml:space="preserve">The payout ratio is constant, so the dividends paid this year </w:t>
      </w:r>
      <w:r>
        <w:t>is</w:t>
      </w:r>
      <w:r w:rsidRPr="00186AD6">
        <w:t xml:space="preserve"> the payout ratio from last year times net income, or:</w:t>
      </w:r>
    </w:p>
    <w:p w:rsidR="0067424F" w:rsidRPr="00186AD6" w:rsidRDefault="0067424F" w:rsidP="0067424F">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p>
    <w:p w:rsidR="0067424F" w:rsidRPr="00186AD6" w:rsidRDefault="0067424F" w:rsidP="0067424F">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r w:rsidRPr="00186AD6">
        <w:t xml:space="preserve"> </w:t>
      </w:r>
      <w:r w:rsidRPr="00186AD6">
        <w:tab/>
        <w:t>Dividends = ($</w:t>
      </w:r>
      <w:r>
        <w:t>2,7</w:t>
      </w:r>
      <w:r w:rsidRPr="00186AD6">
        <w:t>00</w:t>
      </w:r>
      <w:r>
        <w:t>/</w:t>
      </w:r>
      <w:r w:rsidRPr="00186AD6">
        <w:t>$</w:t>
      </w:r>
      <w:r>
        <w:t>9,085</w:t>
      </w:r>
      <w:proofErr w:type="gramStart"/>
      <w:r>
        <w:t>)(</w:t>
      </w:r>
      <w:proofErr w:type="gramEnd"/>
      <w:r>
        <w:t>$10,175.20</w:t>
      </w:r>
      <w:r w:rsidRPr="00186AD6">
        <w:t xml:space="preserve">) </w:t>
      </w:r>
    </w:p>
    <w:p w:rsidR="0067424F" w:rsidRPr="00186AD6" w:rsidRDefault="0067424F" w:rsidP="0067424F">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r w:rsidRPr="00186AD6">
        <w:tab/>
        <w:t>Dividends = $</w:t>
      </w:r>
      <w:r>
        <w:t>3,024</w:t>
      </w:r>
    </w:p>
    <w:p w:rsidR="0067424F" w:rsidRPr="00186AD6" w:rsidRDefault="0067424F" w:rsidP="0067424F">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p>
    <w:p w:rsidR="0067424F" w:rsidRPr="00186AD6" w:rsidRDefault="0067424F" w:rsidP="0067424F">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r w:rsidRPr="00186AD6">
        <w:tab/>
        <w:t>The addition to retained earnings is:</w:t>
      </w:r>
    </w:p>
    <w:p w:rsidR="0067424F" w:rsidRPr="00186AD6" w:rsidRDefault="0067424F" w:rsidP="0067424F">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p>
    <w:p w:rsidR="0067424F" w:rsidRPr="00186AD6" w:rsidRDefault="0067424F" w:rsidP="0067424F">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r w:rsidRPr="00186AD6">
        <w:tab/>
        <w:t>Addition to retained earnings = $</w:t>
      </w:r>
      <w:r>
        <w:t>10,175.20</w:t>
      </w:r>
      <w:r w:rsidRPr="00186AD6">
        <w:t xml:space="preserve"> – </w:t>
      </w:r>
      <w:r>
        <w:t>3,024</w:t>
      </w:r>
      <w:r w:rsidRPr="00186AD6">
        <w:t xml:space="preserve"> </w:t>
      </w:r>
    </w:p>
    <w:p w:rsidR="0067424F" w:rsidRPr="00186AD6" w:rsidRDefault="0067424F" w:rsidP="0067424F">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r w:rsidRPr="00186AD6">
        <w:tab/>
        <w:t>Addition to retained earnings = $</w:t>
      </w:r>
      <w:r>
        <w:t>7,151.20</w:t>
      </w:r>
    </w:p>
    <w:p w:rsidR="0067424F" w:rsidRPr="00186AD6" w:rsidRDefault="0067424F" w:rsidP="0067424F">
      <w:pPr>
        <w:tabs>
          <w:tab w:val="left" w:pos="440"/>
        </w:tabs>
        <w:ind w:left="446" w:hanging="446"/>
        <w:jc w:val="both"/>
        <w:rPr>
          <w:b/>
        </w:rPr>
      </w:pPr>
    </w:p>
    <w:p w:rsidR="0067424F" w:rsidRPr="00186AD6" w:rsidRDefault="0067424F" w:rsidP="0067424F">
      <w:pPr>
        <w:tabs>
          <w:tab w:val="left" w:pos="440"/>
        </w:tabs>
        <w:ind w:left="446" w:hanging="446"/>
        <w:jc w:val="both"/>
      </w:pPr>
      <w:r w:rsidRPr="00186AD6">
        <w:tab/>
        <w:t>And the new equity balance is:</w:t>
      </w:r>
    </w:p>
    <w:p w:rsidR="0067424F" w:rsidRPr="00186AD6" w:rsidRDefault="0067424F" w:rsidP="0067424F">
      <w:pPr>
        <w:tabs>
          <w:tab w:val="left" w:pos="440"/>
        </w:tabs>
        <w:ind w:left="446" w:hanging="446"/>
        <w:jc w:val="both"/>
      </w:pPr>
    </w:p>
    <w:p w:rsidR="0067424F" w:rsidRPr="00186AD6" w:rsidRDefault="0067424F" w:rsidP="0067424F">
      <w:pPr>
        <w:tabs>
          <w:tab w:val="left" w:pos="440"/>
        </w:tabs>
        <w:ind w:left="446" w:hanging="446"/>
        <w:jc w:val="both"/>
      </w:pPr>
      <w:r w:rsidRPr="00186AD6">
        <w:tab/>
        <w:t>Equity = $</w:t>
      </w:r>
      <w:r>
        <w:t>98,000 +</w:t>
      </w:r>
      <w:r w:rsidRPr="00186AD6">
        <w:t xml:space="preserve"> </w:t>
      </w:r>
      <w:r>
        <w:t>7,151.20</w:t>
      </w:r>
    </w:p>
    <w:p w:rsidR="0067424F" w:rsidRPr="00186AD6" w:rsidRDefault="0067424F" w:rsidP="0067424F">
      <w:pPr>
        <w:tabs>
          <w:tab w:val="left" w:pos="440"/>
        </w:tabs>
        <w:ind w:left="446" w:hanging="446"/>
        <w:jc w:val="both"/>
      </w:pPr>
      <w:r w:rsidRPr="00186AD6">
        <w:tab/>
        <w:t>Equity = $1</w:t>
      </w:r>
      <w:r>
        <w:t>05,151.20</w:t>
      </w:r>
    </w:p>
    <w:p w:rsidR="0067424F" w:rsidRPr="00186AD6" w:rsidRDefault="0067424F" w:rsidP="0067424F">
      <w:pPr>
        <w:tabs>
          <w:tab w:val="left" w:pos="440"/>
        </w:tabs>
        <w:ind w:left="446" w:hanging="446"/>
        <w:jc w:val="both"/>
      </w:pPr>
    </w:p>
    <w:p w:rsidR="0067424F" w:rsidRPr="00186AD6" w:rsidRDefault="0067424F" w:rsidP="0067424F">
      <w:pPr>
        <w:tabs>
          <w:tab w:val="left" w:pos="440"/>
        </w:tabs>
        <w:ind w:left="446" w:hanging="446"/>
        <w:jc w:val="both"/>
      </w:pPr>
      <w:r w:rsidRPr="00186AD6">
        <w:rPr>
          <w:b/>
        </w:rPr>
        <w:tab/>
      </w:r>
      <w:r w:rsidRPr="00186AD6">
        <w:t>So the EFN is:</w:t>
      </w:r>
    </w:p>
    <w:p w:rsidR="0067424F" w:rsidRPr="00186AD6" w:rsidRDefault="0067424F" w:rsidP="0067424F">
      <w:pPr>
        <w:tabs>
          <w:tab w:val="left" w:pos="440"/>
        </w:tabs>
        <w:ind w:left="446" w:hanging="446"/>
        <w:jc w:val="both"/>
      </w:pPr>
    </w:p>
    <w:p w:rsidR="0067424F" w:rsidRPr="00186AD6" w:rsidRDefault="0067424F" w:rsidP="0067424F">
      <w:pPr>
        <w:tabs>
          <w:tab w:val="left" w:pos="440"/>
        </w:tabs>
        <w:ind w:left="446" w:hanging="446"/>
        <w:jc w:val="both"/>
      </w:pPr>
      <w:r w:rsidRPr="00186AD6">
        <w:tab/>
        <w:t>EFN = Total assets – Total liabilities and equity</w:t>
      </w:r>
    </w:p>
    <w:p w:rsidR="0067424F" w:rsidRPr="00186AD6" w:rsidRDefault="0067424F" w:rsidP="0067424F">
      <w:pPr>
        <w:tabs>
          <w:tab w:val="center" w:pos="1620"/>
          <w:tab w:val="center" w:pos="6020"/>
          <w:tab w:val="right" w:pos="8460"/>
        </w:tabs>
        <w:ind w:left="446" w:hanging="446"/>
        <w:jc w:val="both"/>
      </w:pPr>
      <w:r w:rsidRPr="00186AD6">
        <w:rPr>
          <w:b/>
        </w:rPr>
        <w:tab/>
      </w:r>
      <w:r w:rsidRPr="00186AD6">
        <w:t>EFN = $</w:t>
      </w:r>
      <w:r>
        <w:t>151,200</w:t>
      </w:r>
      <w:r w:rsidRPr="00186AD6">
        <w:t xml:space="preserve"> – 1</w:t>
      </w:r>
      <w:r>
        <w:t>42,151.20</w:t>
      </w:r>
      <w:r w:rsidRPr="00186AD6">
        <w:t xml:space="preserve"> </w:t>
      </w:r>
    </w:p>
    <w:p w:rsidR="0067424F" w:rsidRDefault="0067424F" w:rsidP="0067424F">
      <w:pPr>
        <w:tabs>
          <w:tab w:val="center" w:pos="1620"/>
          <w:tab w:val="center" w:pos="6020"/>
          <w:tab w:val="right" w:pos="8460"/>
        </w:tabs>
        <w:ind w:left="446" w:hanging="446"/>
        <w:jc w:val="both"/>
      </w:pPr>
      <w:r w:rsidRPr="00186AD6">
        <w:tab/>
        <w:t>EFN = $</w:t>
      </w:r>
      <w:r>
        <w:t>9,048.80</w:t>
      </w:r>
    </w:p>
    <w:p w:rsidR="0067424F" w:rsidRPr="00186AD6" w:rsidRDefault="0067424F" w:rsidP="0067424F">
      <w:pPr>
        <w:tabs>
          <w:tab w:val="center" w:pos="1620"/>
          <w:tab w:val="center" w:pos="6020"/>
          <w:tab w:val="right" w:pos="8460"/>
        </w:tabs>
        <w:ind w:left="446" w:hanging="446"/>
        <w:jc w:val="both"/>
      </w:pPr>
      <w:r w:rsidRPr="00186AD6">
        <w:rPr>
          <w:b/>
        </w:rPr>
        <w:lastRenderedPageBreak/>
        <w:t>5.</w:t>
      </w:r>
      <w:r w:rsidRPr="00186AD6">
        <w:tab/>
        <w:t>The maximum percentage sales increase without issuing new equity is the sustainable growth rate. To calculate the sustainable growth rate, we first need to calculate the ROE, which is:</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ROE = NI</w:t>
      </w:r>
      <w:r>
        <w:t>/</w:t>
      </w:r>
      <w:r w:rsidRPr="00186AD6">
        <w:t xml:space="preserve">TE </w:t>
      </w:r>
    </w:p>
    <w:p w:rsidR="0067424F" w:rsidRPr="00186AD6" w:rsidRDefault="0067424F" w:rsidP="0067424F">
      <w:pPr>
        <w:tabs>
          <w:tab w:val="left" w:pos="440"/>
          <w:tab w:val="left" w:pos="2340"/>
        </w:tabs>
        <w:ind w:left="440" w:hanging="440"/>
        <w:jc w:val="both"/>
      </w:pPr>
      <w:r w:rsidRPr="00186AD6">
        <w:tab/>
        <w:t>ROE = $</w:t>
      </w:r>
      <w:r>
        <w:t>20,066/</w:t>
      </w:r>
      <w:r w:rsidRPr="00186AD6">
        <w:t>$8</w:t>
      </w:r>
      <w:r>
        <w:t>8</w:t>
      </w:r>
      <w:r w:rsidRPr="00186AD6">
        <w:t xml:space="preserve">,000 </w:t>
      </w:r>
    </w:p>
    <w:p w:rsidR="0067424F" w:rsidRPr="00186AD6" w:rsidRDefault="0067424F" w:rsidP="0067424F">
      <w:pPr>
        <w:tabs>
          <w:tab w:val="left" w:pos="440"/>
          <w:tab w:val="left" w:pos="2340"/>
        </w:tabs>
        <w:ind w:left="440" w:hanging="440"/>
        <w:jc w:val="both"/>
      </w:pPr>
      <w:r w:rsidRPr="00186AD6">
        <w:tab/>
        <w:t xml:space="preserve">ROE = </w:t>
      </w:r>
      <w:r>
        <w:t>.2280, or 22.80%</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 xml:space="preserve">The plowback ratio, </w:t>
      </w:r>
      <w:r w:rsidRPr="00186AD6">
        <w:rPr>
          <w:i/>
          <w:iCs/>
        </w:rPr>
        <w:t>b</w:t>
      </w:r>
      <w:r w:rsidRPr="00186AD6">
        <w:t>, is one minus the payout ratio, so:</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r>
      <w:r w:rsidRPr="00186AD6">
        <w:rPr>
          <w:i/>
          <w:iCs/>
        </w:rPr>
        <w:t>b</w:t>
      </w:r>
      <w:r w:rsidRPr="00186AD6">
        <w:t xml:space="preserve"> = 1 – .30 </w:t>
      </w:r>
    </w:p>
    <w:p w:rsidR="0067424F" w:rsidRPr="00186AD6" w:rsidRDefault="0067424F" w:rsidP="0067424F">
      <w:pPr>
        <w:tabs>
          <w:tab w:val="left" w:pos="440"/>
          <w:tab w:val="left" w:pos="2340"/>
        </w:tabs>
        <w:ind w:left="440" w:hanging="440"/>
        <w:jc w:val="both"/>
      </w:pPr>
      <w:r w:rsidRPr="00186AD6">
        <w:tab/>
      </w:r>
      <w:r w:rsidRPr="00186AD6">
        <w:rPr>
          <w:i/>
          <w:iCs/>
        </w:rPr>
        <w:t>b</w:t>
      </w:r>
      <w:r w:rsidRPr="00186AD6">
        <w:t xml:space="preserve"> = .70</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Now we can use the sustainable growth rate equation to get:</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Sustainable growth rate = (ROE × b)</w:t>
      </w:r>
      <w:proofErr w:type="gramStart"/>
      <w:r>
        <w:t>/</w:t>
      </w:r>
      <w:r w:rsidRPr="00186AD6">
        <w:t>[</w:t>
      </w:r>
      <w:proofErr w:type="gramEnd"/>
      <w:r w:rsidRPr="00186AD6">
        <w:t>1 – (ROE × b)]</w:t>
      </w:r>
    </w:p>
    <w:p w:rsidR="0067424F" w:rsidRPr="00186AD6" w:rsidRDefault="0067424F" w:rsidP="0067424F">
      <w:pPr>
        <w:tabs>
          <w:tab w:val="left" w:pos="440"/>
          <w:tab w:val="left" w:pos="2340"/>
        </w:tabs>
        <w:ind w:left="440" w:hanging="440"/>
        <w:jc w:val="both"/>
      </w:pPr>
      <w:r w:rsidRPr="00186AD6">
        <w:tab/>
        <w:t>Sustainable growth rate = [</w:t>
      </w:r>
      <w:r>
        <w:t>.2280</w:t>
      </w:r>
      <w:r w:rsidRPr="00186AD6">
        <w:t>(.70)]</w:t>
      </w:r>
      <w:r>
        <w:t>/</w:t>
      </w:r>
      <w:r w:rsidRPr="00186AD6">
        <w:t xml:space="preserve">[1 – </w:t>
      </w:r>
      <w:r>
        <w:t>.2280</w:t>
      </w:r>
      <w:r w:rsidRPr="00186AD6">
        <w:t xml:space="preserve">(.70)] </w:t>
      </w:r>
    </w:p>
    <w:p w:rsidR="0067424F" w:rsidRPr="00186AD6" w:rsidRDefault="0067424F" w:rsidP="0067424F">
      <w:pPr>
        <w:tabs>
          <w:tab w:val="left" w:pos="440"/>
          <w:tab w:val="left" w:pos="2340"/>
        </w:tabs>
        <w:ind w:left="440" w:hanging="440"/>
        <w:jc w:val="both"/>
      </w:pPr>
      <w:r w:rsidRPr="00186AD6">
        <w:tab/>
        <w:t xml:space="preserve">Sustainable growth rate = </w:t>
      </w:r>
      <w:r>
        <w:t>.1899,</w:t>
      </w:r>
      <w:r w:rsidRPr="00186AD6">
        <w:t xml:space="preserve"> or </w:t>
      </w:r>
      <w:r>
        <w:t>18.99</w:t>
      </w:r>
      <w:r w:rsidRPr="00186AD6">
        <w:t>%</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So, the maximum dollar increase in sales is:</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Maximum increase in sales = $</w:t>
      </w:r>
      <w:r>
        <w:t>49</w:t>
      </w:r>
      <w:r w:rsidRPr="00186AD6">
        <w:t>,000(</w:t>
      </w:r>
      <w:r>
        <w:t>.1899</w:t>
      </w:r>
      <w:r w:rsidRPr="00186AD6">
        <w:t xml:space="preserve">) </w:t>
      </w:r>
    </w:p>
    <w:p w:rsidR="0067424F" w:rsidRPr="00186AD6" w:rsidRDefault="0067424F" w:rsidP="0067424F">
      <w:pPr>
        <w:tabs>
          <w:tab w:val="left" w:pos="440"/>
          <w:tab w:val="left" w:pos="2340"/>
        </w:tabs>
        <w:ind w:left="440" w:hanging="440"/>
        <w:jc w:val="both"/>
      </w:pPr>
      <w:r w:rsidRPr="00186AD6">
        <w:tab/>
        <w:t>Maximum increase in sales = $</w:t>
      </w:r>
      <w:r>
        <w:t>9,306.67</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rPr>
          <w:b/>
        </w:rPr>
      </w:pPr>
      <w:r w:rsidRPr="00186AD6">
        <w:rPr>
          <w:b/>
        </w:rPr>
        <w:t>6.</w:t>
      </w:r>
      <w:r w:rsidRPr="00186AD6">
        <w:rPr>
          <w:b/>
        </w:rPr>
        <w:tab/>
      </w:r>
      <w:r w:rsidRPr="00186AD6">
        <w:t>We need to calculate the retention ratio to calculate the sustainable growth rate. The retention ratio is:</w:t>
      </w:r>
    </w:p>
    <w:p w:rsidR="0067424F" w:rsidRPr="00186AD6" w:rsidRDefault="0067424F" w:rsidP="0067424F">
      <w:pPr>
        <w:tabs>
          <w:tab w:val="left" w:pos="440"/>
          <w:tab w:val="left" w:pos="2340"/>
        </w:tabs>
        <w:ind w:left="440" w:hanging="440"/>
        <w:jc w:val="both"/>
        <w:rPr>
          <w:b/>
        </w:rPr>
      </w:pPr>
    </w:p>
    <w:p w:rsidR="0067424F" w:rsidRPr="00186AD6" w:rsidRDefault="0067424F" w:rsidP="0067424F">
      <w:pPr>
        <w:tabs>
          <w:tab w:val="left" w:pos="440"/>
          <w:tab w:val="left" w:pos="2340"/>
        </w:tabs>
        <w:ind w:left="440" w:hanging="440"/>
        <w:jc w:val="both"/>
      </w:pPr>
      <w:r w:rsidRPr="00186AD6">
        <w:rPr>
          <w:b/>
        </w:rPr>
        <w:tab/>
      </w:r>
      <w:r w:rsidRPr="00186AD6">
        <w:rPr>
          <w:i/>
          <w:iCs/>
        </w:rPr>
        <w:t>b</w:t>
      </w:r>
      <w:r w:rsidRPr="00186AD6">
        <w:t xml:space="preserve"> = 1 – .</w:t>
      </w:r>
      <w:r>
        <w:t>20</w:t>
      </w:r>
      <w:r w:rsidRPr="00186AD6">
        <w:t xml:space="preserve"> </w:t>
      </w:r>
    </w:p>
    <w:p w:rsidR="0067424F" w:rsidRPr="00186AD6" w:rsidRDefault="0067424F" w:rsidP="0067424F">
      <w:pPr>
        <w:tabs>
          <w:tab w:val="left" w:pos="440"/>
          <w:tab w:val="left" w:pos="2340"/>
        </w:tabs>
        <w:ind w:left="440" w:hanging="440"/>
        <w:jc w:val="both"/>
      </w:pPr>
      <w:r w:rsidRPr="00186AD6">
        <w:tab/>
      </w:r>
      <w:r w:rsidRPr="00186AD6">
        <w:rPr>
          <w:i/>
          <w:iCs/>
        </w:rPr>
        <w:t>b</w:t>
      </w:r>
      <w:r w:rsidRPr="00186AD6">
        <w:t xml:space="preserve"> = </w:t>
      </w:r>
      <w:r>
        <w:t>.80</w:t>
      </w:r>
      <w:r w:rsidRPr="00186AD6">
        <w:t xml:space="preserve">    </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Now we can use the sustainable growth rate equation to get:</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 xml:space="preserve">Sustainable growth rate = (ROE × </w:t>
      </w:r>
      <w:r w:rsidRPr="00186AD6">
        <w:rPr>
          <w:i/>
        </w:rPr>
        <w:t>b</w:t>
      </w:r>
      <w:r w:rsidRPr="00186AD6">
        <w:t>)</w:t>
      </w:r>
      <w:proofErr w:type="gramStart"/>
      <w:r>
        <w:t>/</w:t>
      </w:r>
      <w:r w:rsidRPr="00186AD6">
        <w:t>[</w:t>
      </w:r>
      <w:proofErr w:type="gramEnd"/>
      <w:r w:rsidRPr="00186AD6">
        <w:t xml:space="preserve">1 – (ROE × </w:t>
      </w:r>
      <w:r w:rsidRPr="00186AD6">
        <w:rPr>
          <w:i/>
          <w:iCs/>
        </w:rPr>
        <w:t>b</w:t>
      </w:r>
      <w:r w:rsidRPr="00186AD6">
        <w:t>)]</w:t>
      </w:r>
    </w:p>
    <w:p w:rsidR="0067424F" w:rsidRPr="00186AD6" w:rsidRDefault="0067424F" w:rsidP="0067424F">
      <w:pPr>
        <w:tabs>
          <w:tab w:val="left" w:pos="440"/>
          <w:tab w:val="left" w:pos="2340"/>
        </w:tabs>
        <w:ind w:left="440" w:hanging="440"/>
        <w:jc w:val="both"/>
      </w:pPr>
      <w:r w:rsidRPr="00186AD6">
        <w:tab/>
        <w:t>Sustainable growth rate = [.1</w:t>
      </w:r>
      <w:r>
        <w:t>1</w:t>
      </w:r>
      <w:r w:rsidRPr="00186AD6">
        <w:t>(</w:t>
      </w:r>
      <w:r>
        <w:t>.80</w:t>
      </w:r>
      <w:r w:rsidRPr="00186AD6">
        <w:t>)]</w:t>
      </w:r>
      <w:r>
        <w:t>/</w:t>
      </w:r>
      <w:r w:rsidRPr="00186AD6">
        <w:t>[1 – .1</w:t>
      </w:r>
      <w:r>
        <w:t>1</w:t>
      </w:r>
      <w:r w:rsidRPr="00186AD6">
        <w:t>(</w:t>
      </w:r>
      <w:r>
        <w:t>.80</w:t>
      </w:r>
      <w:r w:rsidRPr="00186AD6">
        <w:t xml:space="preserve">)] </w:t>
      </w:r>
    </w:p>
    <w:p w:rsidR="0067424F" w:rsidRPr="00186AD6" w:rsidRDefault="0067424F" w:rsidP="0067424F">
      <w:pPr>
        <w:tabs>
          <w:tab w:val="left" w:pos="440"/>
          <w:tab w:val="left" w:pos="2340"/>
        </w:tabs>
        <w:ind w:left="440" w:hanging="440"/>
        <w:jc w:val="both"/>
      </w:pPr>
      <w:r w:rsidRPr="00186AD6">
        <w:tab/>
        <w:t>Sustainable growth rate = .</w:t>
      </w:r>
      <w:r>
        <w:t>0965,</w:t>
      </w:r>
      <w:r w:rsidRPr="00186AD6">
        <w:t xml:space="preserve"> or </w:t>
      </w:r>
      <w:r>
        <w:t>9.65</w:t>
      </w:r>
      <w:r w:rsidRPr="00186AD6">
        <w:t>%</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rPr>
          <w:b/>
        </w:rPr>
        <w:t>7.</w:t>
      </w:r>
      <w:r w:rsidRPr="00186AD6">
        <w:tab/>
        <w:t xml:space="preserve">We must first calculate the ROE using the </w:t>
      </w:r>
      <w:r>
        <w:t>DuPont</w:t>
      </w:r>
      <w:r w:rsidRPr="00186AD6">
        <w:t xml:space="preserve"> ratio to calculate the sustainable growth rate. The ROE is:</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ROE = (PM</w:t>
      </w:r>
      <w:proofErr w:type="gramStart"/>
      <w:r w:rsidRPr="00186AD6">
        <w:t>)(</w:t>
      </w:r>
      <w:proofErr w:type="gramEnd"/>
      <w:r w:rsidRPr="00186AD6">
        <w:t xml:space="preserve">TAT)(EM) </w:t>
      </w:r>
    </w:p>
    <w:p w:rsidR="0067424F" w:rsidRDefault="0067424F" w:rsidP="0067424F">
      <w:pPr>
        <w:tabs>
          <w:tab w:val="left" w:pos="440"/>
          <w:tab w:val="left" w:pos="2340"/>
        </w:tabs>
        <w:ind w:left="440" w:hanging="440"/>
        <w:jc w:val="both"/>
      </w:pPr>
      <w:r w:rsidRPr="00186AD6">
        <w:tab/>
        <w:t>ROE = (.0</w:t>
      </w:r>
      <w:r>
        <w:t>57</w:t>
      </w:r>
      <w:proofErr w:type="gramStart"/>
      <w:r w:rsidRPr="00186AD6">
        <w:t>)(</w:t>
      </w:r>
      <w:proofErr w:type="gramEnd"/>
      <w:r w:rsidRPr="00186AD6">
        <w:t>2.</w:t>
      </w:r>
      <w:r>
        <w:t>65</w:t>
      </w:r>
      <w:r w:rsidRPr="00186AD6">
        <w:t>)(1.</w:t>
      </w:r>
      <w:r>
        <w:t>6</w:t>
      </w:r>
      <w:r w:rsidRPr="00186AD6">
        <w:t xml:space="preserve">0) </w:t>
      </w:r>
    </w:p>
    <w:p w:rsidR="0067424F" w:rsidRPr="00186AD6" w:rsidRDefault="0067424F" w:rsidP="0067424F">
      <w:pPr>
        <w:tabs>
          <w:tab w:val="left" w:pos="440"/>
          <w:tab w:val="left" w:pos="2340"/>
        </w:tabs>
        <w:ind w:left="440" w:hanging="440"/>
        <w:jc w:val="both"/>
      </w:pPr>
      <w:r w:rsidRPr="00186AD6">
        <w:tab/>
        <w:t xml:space="preserve">ROE = </w:t>
      </w:r>
      <w:r>
        <w:t>.2417,</w:t>
      </w:r>
      <w:r w:rsidRPr="00186AD6">
        <w:t xml:space="preserve"> or 2</w:t>
      </w:r>
      <w:r>
        <w:t>4.17</w:t>
      </w:r>
      <w:r w:rsidRPr="00186AD6">
        <w:t>%</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pPr>
      <w:r w:rsidRPr="00186AD6">
        <w:tab/>
        <w:t xml:space="preserve">The plowback ratio is one minus the dividend payout ratio, so: </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r>
      <w:r w:rsidRPr="00186AD6">
        <w:rPr>
          <w:i/>
          <w:iCs/>
        </w:rPr>
        <w:t>b</w:t>
      </w:r>
      <w:r w:rsidRPr="00186AD6">
        <w:t xml:space="preserve"> = 1 – .</w:t>
      </w:r>
      <w:r>
        <w:t>7</w:t>
      </w:r>
      <w:r w:rsidRPr="00186AD6">
        <w:t xml:space="preserve">0 </w:t>
      </w:r>
    </w:p>
    <w:p w:rsidR="0067424F" w:rsidRPr="00186AD6" w:rsidRDefault="0067424F" w:rsidP="0067424F">
      <w:pPr>
        <w:tabs>
          <w:tab w:val="left" w:pos="440"/>
          <w:tab w:val="left" w:pos="2340"/>
        </w:tabs>
        <w:ind w:left="440" w:hanging="440"/>
        <w:jc w:val="both"/>
      </w:pPr>
      <w:r w:rsidRPr="00186AD6">
        <w:tab/>
      </w:r>
      <w:r w:rsidRPr="00186AD6">
        <w:rPr>
          <w:i/>
          <w:iCs/>
        </w:rPr>
        <w:t>b</w:t>
      </w:r>
      <w:r w:rsidRPr="00186AD6">
        <w:t xml:space="preserve"> = </w:t>
      </w:r>
      <w:r>
        <w:t>.30</w:t>
      </w:r>
      <w:r w:rsidRPr="00186AD6">
        <w:t xml:space="preserve">    </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br w:type="page"/>
      </w:r>
      <w:r w:rsidRPr="00186AD6">
        <w:lastRenderedPageBreak/>
        <w:tab/>
        <w:t>Now, we can use the sustainable growth rate equation to get:</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 xml:space="preserve">Sustainable growth rate = (ROE × </w:t>
      </w:r>
      <w:r w:rsidRPr="00186AD6">
        <w:rPr>
          <w:i/>
          <w:iCs/>
        </w:rPr>
        <w:t>b</w:t>
      </w:r>
      <w:r w:rsidRPr="00186AD6">
        <w:t>)</w:t>
      </w:r>
      <w:proofErr w:type="gramStart"/>
      <w:r>
        <w:t>/</w:t>
      </w:r>
      <w:r w:rsidRPr="00186AD6">
        <w:t>[</w:t>
      </w:r>
      <w:proofErr w:type="gramEnd"/>
      <w:r w:rsidRPr="00186AD6">
        <w:t xml:space="preserve">1 – (ROE × </w:t>
      </w:r>
      <w:r w:rsidRPr="00186AD6">
        <w:rPr>
          <w:i/>
          <w:iCs/>
        </w:rPr>
        <w:t>b</w:t>
      </w:r>
      <w:r w:rsidRPr="00186AD6">
        <w:t>)]</w:t>
      </w:r>
    </w:p>
    <w:p w:rsidR="0067424F" w:rsidRPr="00186AD6" w:rsidRDefault="0067424F" w:rsidP="0067424F">
      <w:pPr>
        <w:tabs>
          <w:tab w:val="left" w:pos="440"/>
          <w:tab w:val="left" w:pos="2340"/>
        </w:tabs>
        <w:ind w:left="440" w:hanging="440"/>
        <w:jc w:val="both"/>
      </w:pPr>
      <w:r w:rsidRPr="00186AD6">
        <w:tab/>
        <w:t>Sustainable growth rate = [</w:t>
      </w:r>
      <w:r>
        <w:t>.2417</w:t>
      </w:r>
      <w:r w:rsidRPr="00186AD6">
        <w:t>(</w:t>
      </w:r>
      <w:r>
        <w:t>.30</w:t>
      </w:r>
      <w:r w:rsidRPr="00186AD6">
        <w:t>)]</w:t>
      </w:r>
      <w:r>
        <w:t>/</w:t>
      </w:r>
      <w:r w:rsidRPr="00186AD6">
        <w:t xml:space="preserve">[1 – </w:t>
      </w:r>
      <w:r>
        <w:t>.2417</w:t>
      </w:r>
      <w:r w:rsidRPr="00186AD6">
        <w:t>(</w:t>
      </w:r>
      <w:r>
        <w:t>.30</w:t>
      </w:r>
      <w:r w:rsidRPr="00186AD6">
        <w:t xml:space="preserve">)] </w:t>
      </w:r>
    </w:p>
    <w:p w:rsidR="0067424F" w:rsidRPr="00186AD6" w:rsidRDefault="0067424F" w:rsidP="0067424F">
      <w:pPr>
        <w:tabs>
          <w:tab w:val="left" w:pos="440"/>
          <w:tab w:val="left" w:pos="2340"/>
        </w:tabs>
        <w:ind w:left="440" w:hanging="440"/>
        <w:jc w:val="both"/>
      </w:pPr>
      <w:r w:rsidRPr="00186AD6">
        <w:tab/>
        <w:t>Sustainable growth rate = .</w:t>
      </w:r>
      <w:r>
        <w:t>0782,</w:t>
      </w:r>
      <w:r w:rsidRPr="00186AD6">
        <w:t xml:space="preserve"> or </w:t>
      </w:r>
      <w:r>
        <w:t>7.82</w:t>
      </w:r>
      <w:r w:rsidRPr="00186AD6">
        <w:t>%</w:t>
      </w:r>
    </w:p>
    <w:p w:rsidR="0067424F" w:rsidRPr="00186AD6" w:rsidRDefault="0067424F" w:rsidP="0067424F">
      <w:pPr>
        <w:tabs>
          <w:tab w:val="left" w:pos="440"/>
          <w:tab w:val="left" w:pos="720"/>
          <w:tab w:val="left" w:pos="2340"/>
        </w:tabs>
        <w:ind w:left="440" w:hanging="440"/>
        <w:jc w:val="both"/>
      </w:pPr>
    </w:p>
    <w:p w:rsidR="0067424F" w:rsidRPr="00186AD6" w:rsidRDefault="0067424F" w:rsidP="0067424F">
      <w:pPr>
        <w:tabs>
          <w:tab w:val="left" w:pos="360"/>
          <w:tab w:val="center" w:pos="1620"/>
          <w:tab w:val="center" w:pos="6020"/>
          <w:tab w:val="right" w:pos="8460"/>
        </w:tabs>
        <w:ind w:left="360" w:hanging="360"/>
        <w:jc w:val="both"/>
      </w:pPr>
      <w:r w:rsidRPr="00186AD6">
        <w:rPr>
          <w:b/>
        </w:rPr>
        <w:t>8.</w:t>
      </w:r>
      <w:r w:rsidRPr="00186AD6">
        <w:rPr>
          <w:b/>
        </w:rPr>
        <w:tab/>
      </w:r>
      <w:r w:rsidRPr="00186AD6">
        <w:t>An increase of sales to $</w:t>
      </w:r>
      <w:r>
        <w:t>9,462</w:t>
      </w:r>
      <w:r w:rsidRPr="00186AD6">
        <w:t xml:space="preserve"> is an increase of:</w:t>
      </w:r>
    </w:p>
    <w:p w:rsidR="0067424F" w:rsidRPr="00186AD6" w:rsidRDefault="0067424F" w:rsidP="0067424F">
      <w:pPr>
        <w:tabs>
          <w:tab w:val="left" w:pos="360"/>
          <w:tab w:val="center" w:pos="1620"/>
          <w:tab w:val="center" w:pos="6020"/>
          <w:tab w:val="right" w:pos="8460"/>
        </w:tabs>
        <w:ind w:left="360" w:hanging="360"/>
        <w:jc w:val="both"/>
      </w:pPr>
    </w:p>
    <w:p w:rsidR="0067424F" w:rsidRPr="00186AD6" w:rsidRDefault="0067424F" w:rsidP="0067424F">
      <w:pPr>
        <w:tabs>
          <w:tab w:val="left" w:pos="360"/>
          <w:tab w:val="center" w:pos="1620"/>
          <w:tab w:val="center" w:pos="6020"/>
          <w:tab w:val="right" w:pos="8460"/>
        </w:tabs>
        <w:ind w:left="360" w:hanging="360"/>
        <w:jc w:val="both"/>
      </w:pPr>
      <w:r w:rsidRPr="00186AD6">
        <w:tab/>
        <w:t>Sales increase = ($</w:t>
      </w:r>
      <w:r>
        <w:t>9,462</w:t>
      </w:r>
      <w:r w:rsidRPr="00186AD6">
        <w:t xml:space="preserve"> – </w:t>
      </w:r>
      <w:r>
        <w:t>8,300</w:t>
      </w:r>
      <w:r w:rsidRPr="00186AD6">
        <w:t>)</w:t>
      </w:r>
      <w:r>
        <w:t>/</w:t>
      </w:r>
      <w:r w:rsidRPr="00186AD6">
        <w:t>$</w:t>
      </w:r>
      <w:r>
        <w:t>8,300</w:t>
      </w:r>
      <w:r w:rsidRPr="00186AD6">
        <w:t xml:space="preserve"> </w:t>
      </w:r>
    </w:p>
    <w:p w:rsidR="0067424F" w:rsidRPr="00186AD6" w:rsidRDefault="0067424F" w:rsidP="0067424F">
      <w:pPr>
        <w:tabs>
          <w:tab w:val="left" w:pos="360"/>
          <w:tab w:val="center" w:pos="1620"/>
          <w:tab w:val="center" w:pos="6020"/>
          <w:tab w:val="right" w:pos="8460"/>
        </w:tabs>
        <w:ind w:left="360" w:hanging="360"/>
        <w:jc w:val="both"/>
      </w:pPr>
      <w:r w:rsidRPr="00186AD6">
        <w:tab/>
        <w:t>Sales increase = .1</w:t>
      </w:r>
      <w:r>
        <w:t>4,</w:t>
      </w:r>
      <w:r w:rsidRPr="00186AD6">
        <w:t xml:space="preserve"> or 1</w:t>
      </w:r>
      <w:r>
        <w:t>4</w:t>
      </w:r>
      <w:r w:rsidRPr="00186AD6">
        <w:t xml:space="preserve">% </w:t>
      </w:r>
    </w:p>
    <w:p w:rsidR="0067424F" w:rsidRPr="00186AD6" w:rsidRDefault="0067424F" w:rsidP="0067424F">
      <w:pPr>
        <w:tabs>
          <w:tab w:val="left" w:pos="360"/>
          <w:tab w:val="center" w:pos="1620"/>
          <w:tab w:val="center" w:pos="6020"/>
          <w:tab w:val="right" w:pos="8460"/>
        </w:tabs>
        <w:ind w:left="360" w:hanging="360"/>
        <w:jc w:val="both"/>
      </w:pPr>
    </w:p>
    <w:p w:rsidR="0067424F" w:rsidRPr="00186AD6" w:rsidRDefault="0067424F" w:rsidP="0067424F">
      <w:pPr>
        <w:tabs>
          <w:tab w:val="left" w:pos="360"/>
          <w:tab w:val="center" w:pos="1620"/>
          <w:tab w:val="center" w:pos="6020"/>
          <w:tab w:val="right" w:pos="8460"/>
        </w:tabs>
        <w:ind w:left="360" w:hanging="360"/>
        <w:jc w:val="both"/>
      </w:pPr>
      <w:r w:rsidRPr="00186AD6">
        <w:tab/>
        <w:t>Assuming costs and assets increase proportionally, the pro forma financial statements will look like this:</w:t>
      </w:r>
      <w:r w:rsidRPr="00186AD6">
        <w:tab/>
      </w:r>
    </w:p>
    <w:p w:rsidR="0067424F" w:rsidRPr="00186AD6" w:rsidRDefault="0067424F" w:rsidP="0067424F">
      <w:pPr>
        <w:tabs>
          <w:tab w:val="center" w:pos="1620"/>
          <w:tab w:val="center" w:pos="6020"/>
          <w:tab w:val="right" w:pos="8460"/>
        </w:tabs>
        <w:jc w:val="both"/>
      </w:pPr>
    </w:p>
    <w:p w:rsidR="0067424F" w:rsidRPr="00186AD6" w:rsidRDefault="0067424F" w:rsidP="0067424F">
      <w:pPr>
        <w:tabs>
          <w:tab w:val="center" w:pos="1620"/>
          <w:tab w:val="center" w:pos="6020"/>
          <w:tab w:val="right" w:pos="8460"/>
        </w:tabs>
        <w:spacing w:after="120"/>
        <w:jc w:val="both"/>
      </w:pPr>
      <w:r w:rsidRPr="00186AD6">
        <w:tab/>
      </w:r>
      <w:r w:rsidRPr="00186AD6">
        <w:rPr>
          <w:u w:val="single"/>
        </w:rPr>
        <w:t>Pro forma income statement</w:t>
      </w:r>
      <w:r w:rsidRPr="00186AD6">
        <w:t xml:space="preserve"> </w:t>
      </w:r>
      <w:r w:rsidRPr="00186AD6">
        <w:tab/>
      </w:r>
      <w:r w:rsidRPr="00186AD6">
        <w:rPr>
          <w:u w:val="single"/>
        </w:rPr>
        <w:t>Pro forma balance sheet</w:t>
      </w:r>
      <w:r w:rsidRPr="00186AD6">
        <w:tab/>
      </w:r>
    </w:p>
    <w:p w:rsidR="0067424F" w:rsidRPr="00186AD6" w:rsidRDefault="0067424F" w:rsidP="0067424F">
      <w:pPr>
        <w:tabs>
          <w:tab w:val="left" w:pos="440"/>
          <w:tab w:val="left" w:pos="1980"/>
          <w:tab w:val="right" w:pos="2880"/>
          <w:tab w:val="left" w:pos="3780"/>
          <w:tab w:val="left" w:pos="4860"/>
          <w:tab w:val="right" w:pos="5760"/>
          <w:tab w:val="left" w:pos="6120"/>
          <w:tab w:val="left" w:pos="7200"/>
          <w:tab w:val="right" w:pos="8100"/>
        </w:tabs>
        <w:jc w:val="both"/>
      </w:pPr>
      <w:r w:rsidRPr="00186AD6">
        <w:tab/>
        <w:t>Sales</w:t>
      </w:r>
      <w:r w:rsidRPr="00186AD6">
        <w:tab/>
        <w:t>$</w:t>
      </w:r>
      <w:r w:rsidRPr="00186AD6">
        <w:tab/>
      </w:r>
      <w:r>
        <w:t>9,462</w:t>
      </w:r>
      <w:r w:rsidRPr="00186AD6">
        <w:tab/>
        <w:t>Assets</w:t>
      </w:r>
      <w:r w:rsidRPr="00186AD6">
        <w:tab/>
        <w:t>$</w:t>
      </w:r>
      <w:r w:rsidRPr="00186AD6">
        <w:tab/>
      </w:r>
      <w:r>
        <w:t>21,774</w:t>
      </w:r>
      <w:r w:rsidRPr="00186AD6">
        <w:tab/>
        <w:t>Debt</w:t>
      </w:r>
      <w:r w:rsidRPr="00186AD6">
        <w:tab/>
        <w:t>$</w:t>
      </w:r>
      <w:r w:rsidRPr="00186AD6">
        <w:tab/>
        <w:t>8,400</w:t>
      </w:r>
    </w:p>
    <w:p w:rsidR="0067424F" w:rsidRPr="00186AD6" w:rsidRDefault="0067424F" w:rsidP="0067424F">
      <w:pPr>
        <w:tabs>
          <w:tab w:val="left" w:pos="440"/>
          <w:tab w:val="left" w:pos="1980"/>
          <w:tab w:val="right" w:pos="2880"/>
          <w:tab w:val="left" w:pos="3780"/>
          <w:tab w:val="left" w:pos="4860"/>
          <w:tab w:val="right" w:pos="5760"/>
          <w:tab w:val="left" w:pos="6120"/>
          <w:tab w:val="left" w:pos="7200"/>
          <w:tab w:val="right" w:pos="8100"/>
        </w:tabs>
        <w:jc w:val="both"/>
      </w:pPr>
      <w:r w:rsidRPr="00186AD6">
        <w:tab/>
        <w:t>Costs</w:t>
      </w:r>
      <w:r w:rsidRPr="00186AD6">
        <w:tab/>
      </w:r>
      <w:r w:rsidRPr="00186AD6">
        <w:rPr>
          <w:u w:val="single"/>
        </w:rPr>
        <w:tab/>
      </w:r>
      <w:r>
        <w:rPr>
          <w:u w:val="single"/>
        </w:rPr>
        <w:t>7,399</w:t>
      </w:r>
      <w:r w:rsidRPr="00186AD6">
        <w:tab/>
      </w:r>
      <w:r w:rsidRPr="00186AD6">
        <w:tab/>
      </w:r>
      <w:r w:rsidRPr="00186AD6">
        <w:rPr>
          <w:u w:val="single"/>
        </w:rPr>
        <w:tab/>
      </w:r>
      <w:r w:rsidRPr="00186AD6">
        <w:tab/>
        <w:t>Equity</w:t>
      </w:r>
      <w:r w:rsidRPr="00186AD6">
        <w:tab/>
      </w:r>
      <w:r w:rsidRPr="00186AD6">
        <w:rPr>
          <w:u w:val="single"/>
        </w:rPr>
        <w:tab/>
      </w:r>
      <w:r>
        <w:rPr>
          <w:u w:val="single"/>
        </w:rPr>
        <w:t>12,763</w:t>
      </w:r>
    </w:p>
    <w:p w:rsidR="0067424F" w:rsidRPr="00186AD6" w:rsidRDefault="0067424F" w:rsidP="0067424F">
      <w:pPr>
        <w:tabs>
          <w:tab w:val="left" w:pos="440"/>
          <w:tab w:val="left" w:pos="1980"/>
          <w:tab w:val="right" w:pos="2880"/>
          <w:tab w:val="left" w:pos="3780"/>
          <w:tab w:val="left" w:pos="4860"/>
          <w:tab w:val="right" w:pos="5760"/>
          <w:tab w:val="left" w:pos="6120"/>
          <w:tab w:val="left" w:pos="7200"/>
          <w:tab w:val="right" w:pos="8100"/>
        </w:tabs>
        <w:jc w:val="both"/>
      </w:pPr>
      <w:r w:rsidRPr="00186AD6">
        <w:tab/>
        <w:t>Net income</w:t>
      </w:r>
      <w:r w:rsidRPr="00186AD6">
        <w:tab/>
      </w:r>
      <w:r w:rsidRPr="00186AD6">
        <w:rPr>
          <w:u w:val="double"/>
        </w:rPr>
        <w:t>$</w:t>
      </w:r>
      <w:r w:rsidRPr="00186AD6">
        <w:rPr>
          <w:u w:val="double"/>
        </w:rPr>
        <w:tab/>
      </w:r>
      <w:r>
        <w:rPr>
          <w:u w:val="double"/>
        </w:rPr>
        <w:t>2,063</w:t>
      </w:r>
      <w:r w:rsidRPr="00186AD6">
        <w:tab/>
        <w:t>Total</w:t>
      </w:r>
      <w:r w:rsidRPr="00186AD6">
        <w:tab/>
      </w:r>
      <w:r w:rsidRPr="00186AD6">
        <w:rPr>
          <w:u w:val="double"/>
        </w:rPr>
        <w:t>$</w:t>
      </w:r>
      <w:r w:rsidRPr="00186AD6">
        <w:rPr>
          <w:u w:val="double"/>
        </w:rPr>
        <w:tab/>
      </w:r>
      <w:r>
        <w:rPr>
          <w:u w:val="double"/>
        </w:rPr>
        <w:t>21,774</w:t>
      </w:r>
      <w:r w:rsidRPr="00186AD6">
        <w:tab/>
        <w:t>Total</w:t>
      </w:r>
      <w:r w:rsidRPr="00186AD6">
        <w:tab/>
      </w:r>
      <w:r w:rsidRPr="00186AD6">
        <w:rPr>
          <w:u w:val="double"/>
        </w:rPr>
        <w:t>$</w:t>
      </w:r>
      <w:r w:rsidRPr="00186AD6">
        <w:rPr>
          <w:u w:val="double"/>
        </w:rPr>
        <w:tab/>
      </w:r>
      <w:r>
        <w:rPr>
          <w:u w:val="double"/>
        </w:rPr>
        <w:t>21,163</w:t>
      </w:r>
    </w:p>
    <w:p w:rsidR="0067424F" w:rsidRPr="00186AD6" w:rsidRDefault="0067424F" w:rsidP="0067424F">
      <w:pPr>
        <w:tabs>
          <w:tab w:val="left" w:pos="440"/>
        </w:tabs>
        <w:ind w:left="440" w:hanging="440"/>
        <w:jc w:val="both"/>
      </w:pPr>
    </w:p>
    <w:p w:rsidR="0067424F" w:rsidRPr="00186AD6" w:rsidRDefault="0067424F" w:rsidP="0067424F">
      <w:pPr>
        <w:tabs>
          <w:tab w:val="left" w:pos="440"/>
        </w:tabs>
        <w:ind w:left="440" w:hanging="440"/>
        <w:jc w:val="both"/>
      </w:pPr>
      <w:r w:rsidRPr="00186AD6">
        <w:tab/>
        <w:t>If no dividends are paid, the equity account will increase by the net income, so:</w:t>
      </w:r>
    </w:p>
    <w:p w:rsidR="0067424F" w:rsidRPr="00186AD6" w:rsidRDefault="0067424F" w:rsidP="0067424F">
      <w:pPr>
        <w:tabs>
          <w:tab w:val="left" w:pos="440"/>
        </w:tabs>
        <w:ind w:left="440" w:hanging="440"/>
        <w:jc w:val="both"/>
      </w:pPr>
    </w:p>
    <w:p w:rsidR="0067424F" w:rsidRPr="00186AD6" w:rsidRDefault="0067424F" w:rsidP="0067424F">
      <w:pPr>
        <w:tabs>
          <w:tab w:val="left" w:pos="440"/>
        </w:tabs>
        <w:ind w:left="440" w:hanging="440"/>
        <w:jc w:val="both"/>
      </w:pPr>
      <w:r w:rsidRPr="00186AD6">
        <w:tab/>
        <w:t>Equity = $</w:t>
      </w:r>
      <w:r>
        <w:t>10,7</w:t>
      </w:r>
      <w:r w:rsidRPr="00186AD6">
        <w:t xml:space="preserve">00 + </w:t>
      </w:r>
      <w:r>
        <w:t>2,063</w:t>
      </w:r>
      <w:r w:rsidRPr="00186AD6">
        <w:t xml:space="preserve"> </w:t>
      </w:r>
    </w:p>
    <w:p w:rsidR="0067424F" w:rsidRPr="00186AD6" w:rsidRDefault="0067424F" w:rsidP="0067424F">
      <w:pPr>
        <w:tabs>
          <w:tab w:val="left" w:pos="440"/>
        </w:tabs>
        <w:ind w:left="440" w:hanging="440"/>
        <w:jc w:val="both"/>
      </w:pPr>
      <w:r w:rsidRPr="00186AD6">
        <w:tab/>
        <w:t>Equity = $1</w:t>
      </w:r>
      <w:r>
        <w:t>2,763</w:t>
      </w:r>
    </w:p>
    <w:p w:rsidR="0067424F" w:rsidRPr="00186AD6" w:rsidRDefault="0067424F" w:rsidP="0067424F">
      <w:pPr>
        <w:tabs>
          <w:tab w:val="left" w:pos="440"/>
        </w:tabs>
        <w:ind w:left="440" w:hanging="440"/>
        <w:jc w:val="both"/>
      </w:pPr>
    </w:p>
    <w:p w:rsidR="0067424F" w:rsidRPr="00186AD6" w:rsidRDefault="0067424F" w:rsidP="0067424F">
      <w:pPr>
        <w:tabs>
          <w:tab w:val="left" w:pos="440"/>
        </w:tabs>
        <w:ind w:left="440" w:hanging="440"/>
        <w:jc w:val="both"/>
      </w:pPr>
      <w:r w:rsidRPr="00186AD6">
        <w:tab/>
        <w:t>So the EFN is:</w:t>
      </w:r>
    </w:p>
    <w:p w:rsidR="0067424F" w:rsidRPr="00186AD6" w:rsidRDefault="0067424F" w:rsidP="0067424F">
      <w:pPr>
        <w:tabs>
          <w:tab w:val="left" w:pos="440"/>
        </w:tabs>
        <w:ind w:left="440" w:hanging="440"/>
        <w:jc w:val="both"/>
      </w:pPr>
    </w:p>
    <w:p w:rsidR="0067424F" w:rsidRPr="00186AD6" w:rsidRDefault="0067424F" w:rsidP="0067424F">
      <w:pPr>
        <w:tabs>
          <w:tab w:val="left" w:pos="440"/>
        </w:tabs>
        <w:ind w:left="440" w:hanging="440"/>
        <w:jc w:val="both"/>
      </w:pPr>
      <w:r w:rsidRPr="00186AD6">
        <w:tab/>
        <w:t>EFN = Total assets – Total liabilities and equity</w:t>
      </w:r>
    </w:p>
    <w:p w:rsidR="0067424F" w:rsidRDefault="0067424F" w:rsidP="0067424F">
      <w:pPr>
        <w:tabs>
          <w:tab w:val="left" w:pos="440"/>
        </w:tabs>
        <w:ind w:left="440" w:hanging="440"/>
        <w:jc w:val="both"/>
      </w:pPr>
      <w:r w:rsidRPr="00186AD6">
        <w:tab/>
        <w:t>EFN = $</w:t>
      </w:r>
      <w:r>
        <w:t>21,774</w:t>
      </w:r>
      <w:r w:rsidRPr="00186AD6">
        <w:t xml:space="preserve"> – </w:t>
      </w:r>
      <w:r>
        <w:t>21,163</w:t>
      </w:r>
      <w:r w:rsidRPr="00186AD6">
        <w:t xml:space="preserve"> </w:t>
      </w:r>
    </w:p>
    <w:p w:rsidR="0067424F" w:rsidRPr="00186AD6" w:rsidRDefault="0067424F" w:rsidP="0067424F">
      <w:pPr>
        <w:tabs>
          <w:tab w:val="left" w:pos="440"/>
        </w:tabs>
        <w:ind w:left="440" w:hanging="440"/>
        <w:jc w:val="both"/>
      </w:pPr>
      <w:r>
        <w:tab/>
        <w:t xml:space="preserve">EFN </w:t>
      </w:r>
      <w:r w:rsidRPr="00186AD6">
        <w:t>= $</w:t>
      </w:r>
      <w:r>
        <w:t>611</w:t>
      </w:r>
    </w:p>
    <w:p w:rsidR="0067424F" w:rsidRPr="00186AD6" w:rsidRDefault="0067424F" w:rsidP="0067424F">
      <w:pPr>
        <w:tabs>
          <w:tab w:val="left" w:pos="440"/>
          <w:tab w:val="left" w:pos="720"/>
          <w:tab w:val="left" w:pos="2340"/>
        </w:tabs>
        <w:ind w:left="440" w:hanging="440"/>
        <w:jc w:val="both"/>
      </w:pPr>
    </w:p>
    <w:p w:rsidR="0067424F" w:rsidRPr="00186AD6" w:rsidRDefault="0067424F" w:rsidP="0067424F">
      <w:pPr>
        <w:tabs>
          <w:tab w:val="left" w:pos="440"/>
          <w:tab w:val="left" w:pos="907"/>
        </w:tabs>
        <w:ind w:left="907" w:hanging="907"/>
        <w:jc w:val="both"/>
      </w:pPr>
      <w:r w:rsidRPr="00186AD6">
        <w:rPr>
          <w:b/>
        </w:rPr>
        <w:t>9.</w:t>
      </w:r>
      <w:r w:rsidRPr="00186AD6">
        <w:tab/>
      </w:r>
      <w:proofErr w:type="gramStart"/>
      <w:r w:rsidRPr="00186AD6">
        <w:rPr>
          <w:i/>
        </w:rPr>
        <w:t>a</w:t>
      </w:r>
      <w:proofErr w:type="gramEnd"/>
      <w:r w:rsidRPr="00186AD6">
        <w:rPr>
          <w:i/>
        </w:rPr>
        <w:t>.</w:t>
      </w:r>
      <w:r w:rsidRPr="00186AD6">
        <w:tab/>
        <w:t>First, we need to calculate the current sales and change in sales. The current sales are next year’s sales divided by one plus the growth rate, so:</w:t>
      </w:r>
    </w:p>
    <w:p w:rsidR="0067424F" w:rsidRPr="00186AD6" w:rsidRDefault="0067424F" w:rsidP="0067424F">
      <w:pPr>
        <w:tabs>
          <w:tab w:val="left" w:pos="440"/>
          <w:tab w:val="left" w:pos="907"/>
        </w:tabs>
        <w:ind w:left="440" w:hanging="440"/>
        <w:jc w:val="both"/>
      </w:pPr>
    </w:p>
    <w:p w:rsidR="0067424F" w:rsidRPr="00186AD6" w:rsidRDefault="0067424F" w:rsidP="0067424F">
      <w:pPr>
        <w:tabs>
          <w:tab w:val="left" w:pos="440"/>
          <w:tab w:val="left" w:pos="907"/>
        </w:tabs>
        <w:jc w:val="both"/>
      </w:pPr>
      <w:r w:rsidRPr="00186AD6">
        <w:tab/>
      </w:r>
      <w:r w:rsidRPr="00186AD6">
        <w:tab/>
        <w:t>Current sales = Next year’s sales</w:t>
      </w:r>
      <w:proofErr w:type="gramStart"/>
      <w:r>
        <w:t>/</w:t>
      </w:r>
      <w:r w:rsidRPr="00186AD6">
        <w:t>(</w:t>
      </w:r>
      <w:proofErr w:type="gramEnd"/>
      <w:r w:rsidRPr="00186AD6">
        <w:t xml:space="preserve">1 + </w:t>
      </w:r>
      <w:r w:rsidRPr="00186AD6">
        <w:rPr>
          <w:i/>
          <w:iCs/>
        </w:rPr>
        <w:t>g</w:t>
      </w:r>
      <w:r w:rsidRPr="00186AD6">
        <w:t>)</w:t>
      </w:r>
    </w:p>
    <w:p w:rsidR="0067424F" w:rsidRPr="00186AD6" w:rsidRDefault="0067424F" w:rsidP="0067424F">
      <w:pPr>
        <w:tabs>
          <w:tab w:val="left" w:pos="440"/>
          <w:tab w:val="left" w:pos="907"/>
        </w:tabs>
        <w:jc w:val="both"/>
      </w:pPr>
      <w:r w:rsidRPr="00186AD6">
        <w:tab/>
      </w:r>
      <w:r w:rsidRPr="00186AD6">
        <w:tab/>
        <w:t>Current sales = $</w:t>
      </w:r>
      <w:r>
        <w:t>320,000</w:t>
      </w:r>
      <w:r w:rsidRPr="00186AD6">
        <w:t>,000</w:t>
      </w:r>
      <w:proofErr w:type="gramStart"/>
      <w:r>
        <w:t>/</w:t>
      </w:r>
      <w:r w:rsidRPr="00186AD6">
        <w:t>(</w:t>
      </w:r>
      <w:proofErr w:type="gramEnd"/>
      <w:r w:rsidRPr="00186AD6">
        <w:t>1 + .1</w:t>
      </w:r>
      <w:r>
        <w:t>2</w:t>
      </w:r>
      <w:r w:rsidRPr="00186AD6">
        <w:t>)</w:t>
      </w:r>
    </w:p>
    <w:p w:rsidR="0067424F" w:rsidRPr="00186AD6" w:rsidRDefault="0067424F" w:rsidP="0067424F">
      <w:pPr>
        <w:tabs>
          <w:tab w:val="left" w:pos="440"/>
          <w:tab w:val="left" w:pos="907"/>
        </w:tabs>
        <w:jc w:val="both"/>
      </w:pPr>
      <w:r w:rsidRPr="00186AD6">
        <w:tab/>
      </w:r>
      <w:r w:rsidRPr="00186AD6">
        <w:tab/>
        <w:t>Current sales = $</w:t>
      </w:r>
      <w:r>
        <w:t>285,714,286</w:t>
      </w:r>
    </w:p>
    <w:p w:rsidR="0067424F" w:rsidRPr="00186AD6" w:rsidRDefault="0067424F" w:rsidP="0067424F">
      <w:pPr>
        <w:tabs>
          <w:tab w:val="left" w:pos="440"/>
          <w:tab w:val="left" w:pos="907"/>
        </w:tabs>
        <w:jc w:val="both"/>
      </w:pPr>
    </w:p>
    <w:p w:rsidR="0067424F" w:rsidRPr="00186AD6" w:rsidRDefault="0067424F" w:rsidP="0067424F">
      <w:pPr>
        <w:tabs>
          <w:tab w:val="left" w:pos="440"/>
          <w:tab w:val="left" w:pos="907"/>
        </w:tabs>
        <w:jc w:val="both"/>
      </w:pPr>
      <w:r w:rsidRPr="00186AD6">
        <w:tab/>
      </w:r>
      <w:r w:rsidRPr="00186AD6">
        <w:tab/>
        <w:t>And the change in sales is:</w:t>
      </w:r>
    </w:p>
    <w:p w:rsidR="0067424F" w:rsidRPr="00186AD6" w:rsidRDefault="0067424F" w:rsidP="0067424F">
      <w:pPr>
        <w:tabs>
          <w:tab w:val="left" w:pos="440"/>
          <w:tab w:val="left" w:pos="907"/>
        </w:tabs>
        <w:jc w:val="both"/>
      </w:pPr>
    </w:p>
    <w:p w:rsidR="0067424F" w:rsidRPr="00186AD6" w:rsidRDefault="0067424F" w:rsidP="0067424F">
      <w:pPr>
        <w:tabs>
          <w:tab w:val="left" w:pos="440"/>
          <w:tab w:val="left" w:pos="907"/>
        </w:tabs>
        <w:jc w:val="both"/>
      </w:pPr>
      <w:r w:rsidRPr="00186AD6">
        <w:tab/>
      </w:r>
      <w:r w:rsidRPr="00186AD6">
        <w:tab/>
        <w:t>Change in sales = $</w:t>
      </w:r>
      <w:r>
        <w:t>320,000</w:t>
      </w:r>
      <w:r w:rsidRPr="00186AD6">
        <w:t xml:space="preserve">,000 – </w:t>
      </w:r>
      <w:r>
        <w:t>285,714,286</w:t>
      </w:r>
    </w:p>
    <w:p w:rsidR="0067424F" w:rsidRPr="00186AD6" w:rsidRDefault="0067424F" w:rsidP="0067424F">
      <w:pPr>
        <w:tabs>
          <w:tab w:val="left" w:pos="440"/>
          <w:tab w:val="left" w:pos="907"/>
        </w:tabs>
        <w:jc w:val="both"/>
      </w:pPr>
      <w:r w:rsidRPr="00186AD6">
        <w:tab/>
      </w:r>
      <w:r w:rsidRPr="00186AD6">
        <w:tab/>
        <w:t>Change in sales = $</w:t>
      </w:r>
      <w:r>
        <w:t>34,285,714</w:t>
      </w:r>
    </w:p>
    <w:p w:rsidR="0067424F" w:rsidRPr="00186AD6" w:rsidRDefault="0067424F" w:rsidP="0067424F">
      <w:pPr>
        <w:tabs>
          <w:tab w:val="left" w:pos="440"/>
          <w:tab w:val="left" w:pos="907"/>
        </w:tabs>
        <w:ind w:left="440" w:hanging="440"/>
        <w:jc w:val="both"/>
      </w:pPr>
    </w:p>
    <w:p w:rsidR="0067424F" w:rsidRPr="00186AD6" w:rsidRDefault="0067424F" w:rsidP="0067424F">
      <w:pPr>
        <w:tabs>
          <w:tab w:val="left" w:pos="440"/>
          <w:tab w:val="left" w:pos="907"/>
        </w:tabs>
        <w:ind w:left="907" w:hanging="907"/>
        <w:jc w:val="both"/>
      </w:pPr>
      <w:r w:rsidRPr="00186AD6">
        <w:br w:type="page"/>
      </w:r>
      <w:r w:rsidRPr="00186AD6">
        <w:lastRenderedPageBreak/>
        <w:tab/>
      </w:r>
      <w:r w:rsidRPr="00186AD6">
        <w:tab/>
        <w:t>We can now complete the current balance sheet. The current assets, fixed assets, and short-term debt are calculated as a percentage of current sales. The long-term debt and par value of stock are given. The plug variable is the addition to retained earnings. So:</w:t>
      </w:r>
    </w:p>
    <w:p w:rsidR="0067424F" w:rsidRPr="00186AD6" w:rsidRDefault="0067424F" w:rsidP="0067424F">
      <w:pPr>
        <w:tabs>
          <w:tab w:val="left" w:pos="440"/>
          <w:tab w:val="left" w:pos="907"/>
        </w:tabs>
        <w:ind w:left="440" w:hanging="440"/>
        <w:jc w:val="both"/>
      </w:pPr>
    </w:p>
    <w:tbl>
      <w:tblPr>
        <w:tblW w:w="9355" w:type="dxa"/>
        <w:tblInd w:w="93" w:type="dxa"/>
        <w:tblLook w:val="0000" w:firstRow="0" w:lastRow="0" w:firstColumn="0" w:lastColumn="0" w:noHBand="0" w:noVBand="0"/>
      </w:tblPr>
      <w:tblGrid>
        <w:gridCol w:w="907"/>
        <w:gridCol w:w="1808"/>
        <w:gridCol w:w="1440"/>
        <w:gridCol w:w="320"/>
        <w:gridCol w:w="3100"/>
        <w:gridCol w:w="1780"/>
      </w:tblGrid>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u w:val="single"/>
              </w:rPr>
            </w:pPr>
            <w:r w:rsidRPr="00186AD6">
              <w:rPr>
                <w:szCs w:val="22"/>
                <w:u w:val="single"/>
              </w:rPr>
              <w:t>Assets</w:t>
            </w:r>
          </w:p>
        </w:tc>
        <w:tc>
          <w:tcPr>
            <w:tcW w:w="144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u w:val="single"/>
              </w:rPr>
            </w:pPr>
            <w:r w:rsidRPr="00186AD6">
              <w:rPr>
                <w:szCs w:val="22"/>
                <w:u w:val="single"/>
              </w:rPr>
              <w:t>Liabilities and equity</w:t>
            </w:r>
          </w:p>
        </w:tc>
        <w:tc>
          <w:tcPr>
            <w:tcW w:w="178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Current assets</w:t>
            </w:r>
          </w:p>
        </w:tc>
        <w:tc>
          <w:tcPr>
            <w:tcW w:w="1440" w:type="dxa"/>
            <w:tcBorders>
              <w:top w:val="nil"/>
              <w:left w:val="nil"/>
              <w:bottom w:val="nil"/>
              <w:right w:val="nil"/>
            </w:tcBorders>
            <w:shd w:val="clear" w:color="auto" w:fill="auto"/>
            <w:noWrap/>
            <w:vAlign w:val="bottom"/>
          </w:tcPr>
          <w:p w:rsidR="0067424F" w:rsidRPr="00186AD6" w:rsidRDefault="0067424F" w:rsidP="00D871DD">
            <w:pPr>
              <w:jc w:val="right"/>
              <w:rPr>
                <w:sz w:val="24"/>
              </w:rPr>
            </w:pPr>
            <w:r w:rsidRPr="00186AD6">
              <w:t>$</w:t>
            </w:r>
            <w:r>
              <w:t>57,142,857</w:t>
            </w: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Short-term debt</w:t>
            </w:r>
          </w:p>
        </w:tc>
        <w:tc>
          <w:tcPr>
            <w:tcW w:w="1780" w:type="dxa"/>
            <w:tcBorders>
              <w:top w:val="nil"/>
              <w:left w:val="nil"/>
              <w:bottom w:val="nil"/>
              <w:right w:val="nil"/>
            </w:tcBorders>
            <w:shd w:val="clear" w:color="auto" w:fill="auto"/>
            <w:noWrap/>
            <w:vAlign w:val="bottom"/>
          </w:tcPr>
          <w:p w:rsidR="0067424F" w:rsidRPr="00186AD6" w:rsidRDefault="0067424F" w:rsidP="00D871DD">
            <w:pPr>
              <w:jc w:val="right"/>
              <w:rPr>
                <w:sz w:val="24"/>
              </w:rPr>
            </w:pPr>
            <w:r w:rsidRPr="00186AD6">
              <w:t>$</w:t>
            </w:r>
            <w:r>
              <w:t>42,857,143</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Long-term debt</w:t>
            </w:r>
          </w:p>
        </w:tc>
        <w:tc>
          <w:tcPr>
            <w:tcW w:w="1780" w:type="dxa"/>
            <w:tcBorders>
              <w:top w:val="nil"/>
              <w:left w:val="nil"/>
              <w:bottom w:val="nil"/>
              <w:right w:val="nil"/>
            </w:tcBorders>
            <w:shd w:val="clear" w:color="auto" w:fill="auto"/>
            <w:noWrap/>
            <w:vAlign w:val="bottom"/>
          </w:tcPr>
          <w:p w:rsidR="0067424F" w:rsidRPr="00186AD6" w:rsidRDefault="0067424F" w:rsidP="00D871DD">
            <w:pPr>
              <w:jc w:val="right"/>
              <w:rPr>
                <w:sz w:val="24"/>
              </w:rPr>
            </w:pPr>
            <w:r w:rsidRPr="00186AD6">
              <w:t>$1</w:t>
            </w:r>
            <w:r>
              <w:t>10</w:t>
            </w:r>
            <w:r w:rsidRPr="00186AD6">
              <w:t>,000,000</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780" w:type="dxa"/>
            <w:tcBorders>
              <w:top w:val="nil"/>
              <w:left w:val="nil"/>
              <w:right w:val="nil"/>
            </w:tcBorders>
            <w:shd w:val="clear" w:color="auto" w:fill="auto"/>
            <w:noWrap/>
            <w:vAlign w:val="bottom"/>
          </w:tcPr>
          <w:p w:rsidR="0067424F" w:rsidRPr="00186AD6" w:rsidRDefault="0067424F" w:rsidP="00D871DD">
            <w:pPr>
              <w:jc w:val="right"/>
              <w:rPr>
                <w:sz w:val="24"/>
              </w:rPr>
            </w:pP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Fixed assets</w:t>
            </w:r>
          </w:p>
        </w:tc>
        <w:tc>
          <w:tcPr>
            <w:tcW w:w="1440" w:type="dxa"/>
            <w:tcBorders>
              <w:top w:val="nil"/>
              <w:left w:val="nil"/>
              <w:bottom w:val="single" w:sz="4" w:space="0" w:color="auto"/>
              <w:right w:val="nil"/>
            </w:tcBorders>
            <w:shd w:val="clear" w:color="auto" w:fill="auto"/>
            <w:noWrap/>
            <w:vAlign w:val="bottom"/>
          </w:tcPr>
          <w:p w:rsidR="0067424F" w:rsidRPr="00186AD6" w:rsidRDefault="0067424F" w:rsidP="00D871DD">
            <w:pPr>
              <w:jc w:val="right"/>
              <w:rPr>
                <w:sz w:val="24"/>
              </w:rPr>
            </w:pPr>
            <w:r>
              <w:t>200,000,000</w:t>
            </w:r>
          </w:p>
        </w:tc>
        <w:tc>
          <w:tcPr>
            <w:tcW w:w="32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Common stock</w:t>
            </w:r>
          </w:p>
        </w:tc>
        <w:tc>
          <w:tcPr>
            <w:tcW w:w="1780" w:type="dxa"/>
            <w:tcBorders>
              <w:top w:val="nil"/>
              <w:left w:val="nil"/>
              <w:right w:val="nil"/>
            </w:tcBorders>
            <w:shd w:val="clear" w:color="auto" w:fill="auto"/>
            <w:noWrap/>
            <w:vAlign w:val="bottom"/>
          </w:tcPr>
          <w:p w:rsidR="0067424F" w:rsidRPr="00186AD6" w:rsidRDefault="0067424F" w:rsidP="00D871DD">
            <w:pPr>
              <w:jc w:val="right"/>
              <w:rPr>
                <w:sz w:val="24"/>
              </w:rPr>
            </w:pPr>
            <w:r w:rsidRPr="00186AD6">
              <w:t>$4</w:t>
            </w:r>
            <w:r>
              <w:t>5</w:t>
            </w:r>
            <w:r w:rsidRPr="00186AD6">
              <w:t>,000,000</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single" w:sz="4" w:space="0" w:color="auto"/>
              <w:left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right w:val="nil"/>
            </w:tcBorders>
            <w:shd w:val="clear" w:color="auto" w:fill="auto"/>
            <w:noWrap/>
            <w:vAlign w:val="bottom"/>
          </w:tcPr>
          <w:p w:rsidR="0067424F" w:rsidRPr="00186AD6" w:rsidRDefault="0067424F" w:rsidP="00D871DD">
            <w:pPr>
              <w:rPr>
                <w:szCs w:val="22"/>
              </w:rPr>
            </w:pPr>
            <w:r w:rsidRPr="00186AD6">
              <w:t>Accumulated</w:t>
            </w:r>
            <w:r w:rsidRPr="00186AD6">
              <w:rPr>
                <w:szCs w:val="22"/>
              </w:rPr>
              <w:t xml:space="preserve"> retained earnings</w:t>
            </w:r>
          </w:p>
        </w:tc>
        <w:tc>
          <w:tcPr>
            <w:tcW w:w="1780" w:type="dxa"/>
            <w:tcBorders>
              <w:top w:val="nil"/>
              <w:left w:val="nil"/>
              <w:bottom w:val="single" w:sz="4" w:space="0" w:color="auto"/>
              <w:right w:val="nil"/>
            </w:tcBorders>
            <w:shd w:val="clear" w:color="auto" w:fill="auto"/>
            <w:noWrap/>
            <w:vAlign w:val="bottom"/>
          </w:tcPr>
          <w:p w:rsidR="0067424F" w:rsidRPr="00186AD6" w:rsidRDefault="0067424F" w:rsidP="00D871DD">
            <w:pPr>
              <w:jc w:val="right"/>
              <w:rPr>
                <w:sz w:val="24"/>
              </w:rPr>
            </w:pPr>
            <w:r>
              <w:t>59,285,714</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xml:space="preserve">  Total equity</w:t>
            </w:r>
          </w:p>
        </w:tc>
        <w:tc>
          <w:tcPr>
            <w:tcW w:w="1780" w:type="dxa"/>
            <w:tcBorders>
              <w:top w:val="single" w:sz="4" w:space="0" w:color="auto"/>
              <w:left w:val="nil"/>
              <w:bottom w:val="single" w:sz="4" w:space="0" w:color="auto"/>
              <w:right w:val="nil"/>
            </w:tcBorders>
            <w:shd w:val="clear" w:color="auto" w:fill="auto"/>
            <w:noWrap/>
            <w:vAlign w:val="bottom"/>
          </w:tcPr>
          <w:p w:rsidR="0067424F" w:rsidRPr="00186AD6" w:rsidRDefault="0067424F" w:rsidP="00D871DD">
            <w:pPr>
              <w:jc w:val="right"/>
              <w:rPr>
                <w:sz w:val="24"/>
              </w:rPr>
            </w:pPr>
            <w:r w:rsidRPr="00186AD6">
              <w:t>$</w:t>
            </w:r>
            <w:r>
              <w:t>104,285,714</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780" w:type="dxa"/>
            <w:tcBorders>
              <w:top w:val="single" w:sz="4" w:space="0" w:color="auto"/>
              <w:left w:val="nil"/>
              <w:right w:val="nil"/>
            </w:tcBorders>
            <w:shd w:val="clear" w:color="auto" w:fill="auto"/>
            <w:noWrap/>
            <w:vAlign w:val="bottom"/>
          </w:tcPr>
          <w:p w:rsidR="0067424F" w:rsidRPr="00186AD6" w:rsidRDefault="0067424F" w:rsidP="00D871DD">
            <w:pPr>
              <w:jc w:val="right"/>
              <w:rPr>
                <w:sz w:val="24"/>
              </w:rPr>
            </w:pPr>
          </w:p>
        </w:tc>
      </w:tr>
      <w:tr w:rsidR="0067424F" w:rsidRPr="00186AD6" w:rsidTr="00D871DD">
        <w:trPr>
          <w:trHeight w:val="315"/>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Total assets</w:t>
            </w:r>
          </w:p>
        </w:tc>
        <w:tc>
          <w:tcPr>
            <w:tcW w:w="1440" w:type="dxa"/>
            <w:tcBorders>
              <w:left w:val="nil"/>
              <w:bottom w:val="double" w:sz="4" w:space="0" w:color="auto"/>
              <w:right w:val="nil"/>
            </w:tcBorders>
            <w:shd w:val="clear" w:color="auto" w:fill="auto"/>
            <w:noWrap/>
            <w:vAlign w:val="bottom"/>
          </w:tcPr>
          <w:p w:rsidR="0067424F" w:rsidRPr="00186AD6" w:rsidRDefault="0067424F" w:rsidP="00D871DD">
            <w:pPr>
              <w:jc w:val="right"/>
              <w:rPr>
                <w:sz w:val="24"/>
              </w:rPr>
            </w:pPr>
            <w:r w:rsidRPr="00186AD6">
              <w:t>$</w:t>
            </w:r>
            <w:r>
              <w:t>257,142,857</w:t>
            </w:r>
          </w:p>
        </w:tc>
        <w:tc>
          <w:tcPr>
            <w:tcW w:w="320" w:type="dxa"/>
            <w:tcBorders>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left w:val="nil"/>
              <w:right w:val="nil"/>
            </w:tcBorders>
            <w:shd w:val="clear" w:color="auto" w:fill="auto"/>
            <w:noWrap/>
            <w:vAlign w:val="bottom"/>
          </w:tcPr>
          <w:p w:rsidR="0067424F" w:rsidRPr="00186AD6" w:rsidRDefault="0067424F" w:rsidP="00D871DD">
            <w:pPr>
              <w:rPr>
                <w:szCs w:val="22"/>
              </w:rPr>
            </w:pPr>
            <w:r w:rsidRPr="00186AD6">
              <w:rPr>
                <w:szCs w:val="22"/>
              </w:rPr>
              <w:t>Total liabilities and equity</w:t>
            </w:r>
          </w:p>
        </w:tc>
        <w:tc>
          <w:tcPr>
            <w:tcW w:w="1780" w:type="dxa"/>
            <w:tcBorders>
              <w:left w:val="nil"/>
              <w:bottom w:val="double" w:sz="4" w:space="0" w:color="auto"/>
              <w:right w:val="nil"/>
            </w:tcBorders>
            <w:shd w:val="clear" w:color="auto" w:fill="auto"/>
            <w:noWrap/>
            <w:vAlign w:val="bottom"/>
          </w:tcPr>
          <w:p w:rsidR="0067424F" w:rsidRPr="00186AD6" w:rsidRDefault="0067424F" w:rsidP="00D871DD">
            <w:pPr>
              <w:jc w:val="right"/>
              <w:rPr>
                <w:sz w:val="24"/>
              </w:rPr>
            </w:pPr>
            <w:r w:rsidRPr="00186AD6">
              <w:t>$</w:t>
            </w:r>
            <w:r>
              <w:t>257,142,857</w:t>
            </w:r>
          </w:p>
        </w:tc>
      </w:tr>
    </w:tbl>
    <w:p w:rsidR="0067424F" w:rsidRPr="00186AD6" w:rsidRDefault="0067424F" w:rsidP="0067424F">
      <w:pPr>
        <w:tabs>
          <w:tab w:val="left" w:pos="446"/>
          <w:tab w:val="left" w:pos="907"/>
        </w:tabs>
        <w:ind w:left="440" w:hanging="440"/>
        <w:jc w:val="both"/>
      </w:pPr>
      <w:r w:rsidRPr="00186AD6">
        <w:tab/>
      </w:r>
    </w:p>
    <w:p w:rsidR="0067424F" w:rsidRPr="00186AD6" w:rsidRDefault="0067424F" w:rsidP="0067424F">
      <w:pPr>
        <w:tabs>
          <w:tab w:val="left" w:pos="446"/>
          <w:tab w:val="left" w:pos="907"/>
        </w:tabs>
        <w:ind w:left="907" w:hanging="907"/>
        <w:jc w:val="both"/>
      </w:pPr>
      <w:r w:rsidRPr="00186AD6">
        <w:tab/>
      </w:r>
      <w:r w:rsidRPr="00186AD6">
        <w:rPr>
          <w:i/>
        </w:rPr>
        <w:t>b.</w:t>
      </w:r>
      <w:r w:rsidRPr="00186AD6">
        <w:tab/>
        <w:t>We can use the equation from the text to answer this question. The assets/sales and debt/sales are the percentages given in the problem, so:</w:t>
      </w:r>
    </w:p>
    <w:p w:rsidR="0067424F" w:rsidRPr="00186AD6" w:rsidRDefault="0067424F" w:rsidP="0067424F">
      <w:pPr>
        <w:tabs>
          <w:tab w:val="left" w:pos="446"/>
          <w:tab w:val="left" w:pos="907"/>
        </w:tabs>
        <w:ind w:left="907" w:hanging="907"/>
        <w:jc w:val="both"/>
      </w:pPr>
    </w:p>
    <w:p w:rsidR="0067424F" w:rsidRPr="00186AD6" w:rsidRDefault="0067424F" w:rsidP="0067424F">
      <w:pPr>
        <w:tabs>
          <w:tab w:val="left" w:pos="446"/>
          <w:tab w:val="left" w:pos="907"/>
        </w:tabs>
        <w:ind w:left="440" w:hanging="440"/>
        <w:jc w:val="both"/>
      </w:pPr>
      <w:r w:rsidRPr="00186AD6">
        <w:tab/>
      </w:r>
      <w:r w:rsidRPr="00186AD6">
        <w:tab/>
      </w:r>
      <w:r w:rsidRPr="00186AD6">
        <w:tab/>
        <w:t xml:space="preserve">EFN = </w:t>
      </w:r>
      <w:r w:rsidRPr="00186AD6">
        <w:rPr>
          <w:noProof/>
          <w:position w:val="-26"/>
        </w:rPr>
        <w:object w:dxaOrig="9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29.25pt;mso-width-percent:0;mso-height-percent:0;mso-width-percent:0;mso-height-percent:0" o:ole="">
            <v:imagedata r:id="rId5" o:title=""/>
          </v:shape>
          <o:OLEObject Type="Embed" ProgID="Equation.3" ShapeID="_x0000_i1025" DrawAspect="Content" ObjectID="_1614590783" r:id="rId6"/>
        </w:object>
      </w:r>
      <w:r w:rsidRPr="00186AD6">
        <w:t xml:space="preserve"> × </w:t>
      </w:r>
      <w:proofErr w:type="spellStart"/>
      <w:r w:rsidRPr="00186AD6">
        <w:t>ΔSales</w:t>
      </w:r>
      <w:proofErr w:type="spellEnd"/>
      <w:r w:rsidRPr="00186AD6">
        <w:t xml:space="preserve"> – </w:t>
      </w:r>
      <w:r w:rsidRPr="00186AD6">
        <w:rPr>
          <w:noProof/>
          <w:position w:val="-26"/>
        </w:rPr>
        <w:object w:dxaOrig="780" w:dyaOrig="639">
          <v:shape id="_x0000_i1026" type="#_x0000_t75" alt="" style="width:35.25pt;height:29.25pt;mso-width-percent:0;mso-height-percent:0;mso-width-percent:0;mso-height-percent:0" o:ole="">
            <v:imagedata r:id="rId7" o:title=""/>
          </v:shape>
          <o:OLEObject Type="Embed" ProgID="Equation.3" ShapeID="_x0000_i1026" DrawAspect="Content" ObjectID="_1614590784" r:id="rId8"/>
        </w:object>
      </w:r>
      <w:r w:rsidRPr="00186AD6">
        <w:tab/>
        <w:t xml:space="preserve"> × </w:t>
      </w:r>
      <w:proofErr w:type="spellStart"/>
      <w:r w:rsidRPr="00186AD6">
        <w:t>ΔSales</w:t>
      </w:r>
      <w:proofErr w:type="spellEnd"/>
      <w:r w:rsidRPr="00186AD6">
        <w:t xml:space="preserve"> – (PM × Projected sales) × (1 – </w:t>
      </w:r>
      <w:r w:rsidRPr="00186AD6">
        <w:rPr>
          <w:i/>
        </w:rPr>
        <w:t>d</w:t>
      </w:r>
      <w:r w:rsidRPr="00186AD6">
        <w:t>)</w:t>
      </w:r>
    </w:p>
    <w:p w:rsidR="0067424F" w:rsidRPr="00186AD6" w:rsidRDefault="0067424F" w:rsidP="0067424F">
      <w:pPr>
        <w:tabs>
          <w:tab w:val="left" w:pos="446"/>
          <w:tab w:val="left" w:pos="907"/>
        </w:tabs>
        <w:ind w:left="440" w:hanging="440"/>
        <w:jc w:val="both"/>
      </w:pPr>
      <w:r w:rsidRPr="00186AD6">
        <w:tab/>
      </w:r>
      <w:r w:rsidRPr="00186AD6">
        <w:tab/>
      </w:r>
      <w:r w:rsidRPr="00186AD6">
        <w:tab/>
        <w:t>EFN = (.20 + .7</w:t>
      </w:r>
      <w:r>
        <w:t>0</w:t>
      </w:r>
      <w:r w:rsidRPr="00186AD6">
        <w:t>) × $</w:t>
      </w:r>
      <w:r>
        <w:t>34,285,714</w:t>
      </w:r>
      <w:r w:rsidRPr="00186AD6">
        <w:t xml:space="preserve"> – (.15 × $</w:t>
      </w:r>
      <w:r>
        <w:t>34,285,714</w:t>
      </w:r>
      <w:r w:rsidRPr="00186AD6">
        <w:t>) – [(.09 × $</w:t>
      </w:r>
      <w:r>
        <w:t>320,000</w:t>
      </w:r>
      <w:r w:rsidRPr="00186AD6">
        <w:t>,000) × (1 – .30)]</w:t>
      </w:r>
    </w:p>
    <w:p w:rsidR="0067424F" w:rsidRPr="00186AD6" w:rsidRDefault="0067424F" w:rsidP="0067424F">
      <w:pPr>
        <w:tabs>
          <w:tab w:val="left" w:pos="446"/>
          <w:tab w:val="left" w:pos="907"/>
        </w:tabs>
        <w:ind w:left="440" w:hanging="440"/>
        <w:jc w:val="both"/>
      </w:pPr>
      <w:r w:rsidRPr="00186AD6">
        <w:tab/>
      </w:r>
      <w:r w:rsidRPr="00186AD6">
        <w:tab/>
      </w:r>
      <w:r w:rsidRPr="00186AD6">
        <w:tab/>
        <w:t>EFN = $</w:t>
      </w:r>
      <w:r>
        <w:t>5,554,286</w:t>
      </w:r>
    </w:p>
    <w:p w:rsidR="0067424F" w:rsidRPr="00186AD6" w:rsidRDefault="0067424F" w:rsidP="0067424F">
      <w:pPr>
        <w:tabs>
          <w:tab w:val="left" w:pos="446"/>
          <w:tab w:val="left" w:pos="907"/>
        </w:tabs>
        <w:jc w:val="both"/>
      </w:pPr>
    </w:p>
    <w:p w:rsidR="0067424F" w:rsidRPr="00186AD6" w:rsidRDefault="0067424F" w:rsidP="0067424F">
      <w:pPr>
        <w:tabs>
          <w:tab w:val="left" w:pos="446"/>
          <w:tab w:val="left" w:pos="907"/>
        </w:tabs>
        <w:ind w:left="907" w:hanging="907"/>
        <w:jc w:val="both"/>
      </w:pPr>
      <w:r w:rsidRPr="00186AD6">
        <w:tab/>
      </w:r>
      <w:r w:rsidRPr="00186AD6">
        <w:rPr>
          <w:i/>
        </w:rPr>
        <w:t>c.</w:t>
      </w:r>
      <w:r w:rsidRPr="00186AD6">
        <w:tab/>
        <w:t>The current assets, fixed assets, and short-term debt will all increase at the same percentage as sales. The long-term debt and common stock will remain constant. The accumulated retained earnings will increase by the addition to retained earnings for the year. We can calculate the addition to retained earnings for the year as:</w:t>
      </w:r>
    </w:p>
    <w:p w:rsidR="0067424F" w:rsidRPr="00186AD6" w:rsidRDefault="0067424F" w:rsidP="0067424F">
      <w:pPr>
        <w:tabs>
          <w:tab w:val="left" w:pos="446"/>
          <w:tab w:val="left" w:pos="907"/>
        </w:tabs>
        <w:ind w:left="907" w:hanging="907"/>
        <w:jc w:val="both"/>
      </w:pPr>
    </w:p>
    <w:p w:rsidR="0067424F" w:rsidRPr="00186AD6" w:rsidRDefault="0067424F" w:rsidP="0067424F">
      <w:pPr>
        <w:tabs>
          <w:tab w:val="left" w:pos="446"/>
          <w:tab w:val="left" w:pos="907"/>
        </w:tabs>
        <w:jc w:val="both"/>
      </w:pPr>
      <w:r w:rsidRPr="00186AD6">
        <w:tab/>
      </w:r>
      <w:r w:rsidRPr="00186AD6">
        <w:tab/>
        <w:t>Net income = Profit margin × Sales</w:t>
      </w:r>
    </w:p>
    <w:p w:rsidR="0067424F" w:rsidRPr="00186AD6" w:rsidRDefault="0067424F" w:rsidP="0067424F">
      <w:pPr>
        <w:tabs>
          <w:tab w:val="left" w:pos="446"/>
          <w:tab w:val="left" w:pos="907"/>
        </w:tabs>
        <w:jc w:val="both"/>
      </w:pPr>
      <w:r w:rsidRPr="00186AD6">
        <w:tab/>
      </w:r>
      <w:r w:rsidRPr="00186AD6">
        <w:tab/>
        <w:t>Net income = .09($</w:t>
      </w:r>
      <w:r>
        <w:t>320,000</w:t>
      </w:r>
      <w:r w:rsidRPr="00186AD6">
        <w:t>,000)</w:t>
      </w:r>
    </w:p>
    <w:p w:rsidR="0067424F" w:rsidRPr="00186AD6" w:rsidRDefault="0067424F" w:rsidP="0067424F">
      <w:pPr>
        <w:tabs>
          <w:tab w:val="left" w:pos="446"/>
          <w:tab w:val="left" w:pos="907"/>
        </w:tabs>
        <w:jc w:val="both"/>
      </w:pPr>
      <w:r w:rsidRPr="00186AD6">
        <w:tab/>
      </w:r>
      <w:r w:rsidRPr="00186AD6">
        <w:tab/>
        <w:t>Net income = $</w:t>
      </w:r>
      <w:r>
        <w:t>28,800</w:t>
      </w:r>
      <w:r w:rsidRPr="00186AD6">
        <w:t>,000</w:t>
      </w:r>
    </w:p>
    <w:p w:rsidR="0067424F" w:rsidRPr="00186AD6" w:rsidRDefault="0067424F" w:rsidP="0067424F">
      <w:pPr>
        <w:tabs>
          <w:tab w:val="left" w:pos="446"/>
          <w:tab w:val="left" w:pos="907"/>
        </w:tabs>
        <w:jc w:val="both"/>
      </w:pPr>
    </w:p>
    <w:p w:rsidR="0067424F" w:rsidRPr="00186AD6" w:rsidRDefault="0067424F" w:rsidP="0067424F">
      <w:pPr>
        <w:tabs>
          <w:tab w:val="left" w:pos="446"/>
          <w:tab w:val="left" w:pos="907"/>
        </w:tabs>
        <w:ind w:left="907" w:hanging="907"/>
        <w:jc w:val="both"/>
      </w:pPr>
      <w:r w:rsidRPr="00186AD6">
        <w:tab/>
      </w:r>
      <w:r w:rsidRPr="00186AD6">
        <w:tab/>
        <w:t xml:space="preserve">The addition to retained earnings for the year will be the net income </w:t>
      </w:r>
      <w:proofErr w:type="gramStart"/>
      <w:r w:rsidRPr="00186AD6">
        <w:t>times</w:t>
      </w:r>
      <w:proofErr w:type="gramEnd"/>
      <w:r w:rsidRPr="00186AD6">
        <w:t xml:space="preserve"> one minus the dividend payout ratio, which is:</w:t>
      </w:r>
    </w:p>
    <w:p w:rsidR="0067424F" w:rsidRPr="00186AD6" w:rsidRDefault="0067424F" w:rsidP="0067424F">
      <w:pPr>
        <w:tabs>
          <w:tab w:val="left" w:pos="446"/>
          <w:tab w:val="left" w:pos="907"/>
        </w:tabs>
        <w:jc w:val="both"/>
      </w:pPr>
    </w:p>
    <w:p w:rsidR="0067424F" w:rsidRPr="00186AD6" w:rsidRDefault="0067424F" w:rsidP="0067424F">
      <w:pPr>
        <w:tabs>
          <w:tab w:val="left" w:pos="446"/>
          <w:tab w:val="left" w:pos="907"/>
        </w:tabs>
        <w:jc w:val="both"/>
      </w:pPr>
      <w:r w:rsidRPr="00186AD6">
        <w:tab/>
      </w:r>
      <w:r w:rsidRPr="00186AD6">
        <w:tab/>
        <w:t xml:space="preserve">Addition to retained earnings = Net </w:t>
      </w:r>
      <w:proofErr w:type="gramStart"/>
      <w:r w:rsidRPr="00186AD6">
        <w:t>income(</w:t>
      </w:r>
      <w:proofErr w:type="gramEnd"/>
      <w:r w:rsidRPr="00186AD6">
        <w:t xml:space="preserve">1 – </w:t>
      </w:r>
      <w:r w:rsidRPr="00186AD6">
        <w:rPr>
          <w:i/>
        </w:rPr>
        <w:t>d</w:t>
      </w:r>
      <w:r w:rsidRPr="00186AD6">
        <w:t>)</w:t>
      </w:r>
    </w:p>
    <w:p w:rsidR="0067424F" w:rsidRPr="00186AD6" w:rsidRDefault="0067424F" w:rsidP="0067424F">
      <w:pPr>
        <w:tabs>
          <w:tab w:val="left" w:pos="446"/>
          <w:tab w:val="left" w:pos="907"/>
        </w:tabs>
        <w:jc w:val="both"/>
      </w:pPr>
      <w:r w:rsidRPr="00186AD6">
        <w:tab/>
      </w:r>
      <w:r w:rsidRPr="00186AD6">
        <w:tab/>
        <w:t>Addition to retained earnings = $</w:t>
      </w:r>
      <w:r>
        <w:t>28,800</w:t>
      </w:r>
      <w:r w:rsidRPr="00186AD6">
        <w:t>,000(1 – .30)</w:t>
      </w:r>
    </w:p>
    <w:p w:rsidR="0067424F" w:rsidRPr="00186AD6" w:rsidRDefault="0067424F" w:rsidP="0067424F">
      <w:pPr>
        <w:tabs>
          <w:tab w:val="left" w:pos="446"/>
          <w:tab w:val="left" w:pos="907"/>
        </w:tabs>
        <w:jc w:val="both"/>
      </w:pPr>
      <w:r w:rsidRPr="00186AD6">
        <w:tab/>
      </w:r>
      <w:r w:rsidRPr="00186AD6">
        <w:tab/>
        <w:t>Addition to retained earnings = $2</w:t>
      </w:r>
      <w:r>
        <w:t>0,160</w:t>
      </w:r>
      <w:r w:rsidRPr="00186AD6">
        <w:t>,000</w:t>
      </w:r>
    </w:p>
    <w:p w:rsidR="0067424F" w:rsidRPr="00186AD6" w:rsidRDefault="0067424F" w:rsidP="0067424F">
      <w:pPr>
        <w:tabs>
          <w:tab w:val="left" w:pos="446"/>
          <w:tab w:val="left" w:pos="907"/>
        </w:tabs>
        <w:jc w:val="both"/>
      </w:pPr>
    </w:p>
    <w:p w:rsidR="0067424F" w:rsidRPr="00186AD6" w:rsidRDefault="0067424F" w:rsidP="0067424F">
      <w:pPr>
        <w:tabs>
          <w:tab w:val="left" w:pos="446"/>
          <w:tab w:val="left" w:pos="907"/>
        </w:tabs>
        <w:jc w:val="both"/>
      </w:pPr>
      <w:r w:rsidRPr="00186AD6">
        <w:tab/>
      </w:r>
      <w:r w:rsidRPr="00186AD6">
        <w:tab/>
        <w:t>So, the new accumulated retained earnings will be:</w:t>
      </w:r>
    </w:p>
    <w:p w:rsidR="0067424F" w:rsidRPr="00186AD6" w:rsidRDefault="0067424F" w:rsidP="0067424F">
      <w:pPr>
        <w:tabs>
          <w:tab w:val="left" w:pos="446"/>
          <w:tab w:val="left" w:pos="907"/>
        </w:tabs>
        <w:jc w:val="both"/>
      </w:pPr>
    </w:p>
    <w:p w:rsidR="0067424F" w:rsidRPr="00186AD6" w:rsidRDefault="0067424F" w:rsidP="0067424F">
      <w:pPr>
        <w:tabs>
          <w:tab w:val="left" w:pos="446"/>
          <w:tab w:val="left" w:pos="907"/>
        </w:tabs>
        <w:jc w:val="both"/>
      </w:pPr>
      <w:r w:rsidRPr="00186AD6">
        <w:tab/>
      </w:r>
      <w:r w:rsidRPr="00186AD6">
        <w:tab/>
        <w:t>Accumulated retained earnings = $</w:t>
      </w:r>
      <w:r>
        <w:t>59,285,714</w:t>
      </w:r>
      <w:r w:rsidRPr="00186AD6">
        <w:t xml:space="preserve"> + 2</w:t>
      </w:r>
      <w:r>
        <w:t>0,160</w:t>
      </w:r>
      <w:r w:rsidRPr="00186AD6">
        <w:t>,000</w:t>
      </w:r>
    </w:p>
    <w:p w:rsidR="0067424F" w:rsidRPr="00186AD6" w:rsidRDefault="0067424F" w:rsidP="0067424F">
      <w:pPr>
        <w:tabs>
          <w:tab w:val="left" w:pos="446"/>
          <w:tab w:val="left" w:pos="907"/>
        </w:tabs>
        <w:jc w:val="both"/>
      </w:pPr>
      <w:r w:rsidRPr="00186AD6">
        <w:tab/>
      </w:r>
      <w:r w:rsidRPr="00186AD6">
        <w:tab/>
        <w:t>Accumulated retained earnings = $</w:t>
      </w:r>
      <w:r>
        <w:t>79,445,714</w:t>
      </w:r>
    </w:p>
    <w:p w:rsidR="0067424F" w:rsidRPr="00186AD6" w:rsidRDefault="0067424F" w:rsidP="0067424F">
      <w:pPr>
        <w:tabs>
          <w:tab w:val="left" w:pos="446"/>
          <w:tab w:val="left" w:pos="907"/>
        </w:tabs>
        <w:jc w:val="both"/>
      </w:pPr>
      <w:r w:rsidRPr="00186AD6">
        <w:br w:type="page"/>
      </w:r>
      <w:r w:rsidRPr="00186AD6">
        <w:lastRenderedPageBreak/>
        <w:tab/>
      </w:r>
      <w:r w:rsidRPr="00186AD6">
        <w:tab/>
        <w:t>The pro forma balance sheet will be:</w:t>
      </w:r>
    </w:p>
    <w:p w:rsidR="0067424F" w:rsidRPr="00186AD6" w:rsidRDefault="0067424F" w:rsidP="0067424F">
      <w:pPr>
        <w:tabs>
          <w:tab w:val="left" w:pos="446"/>
          <w:tab w:val="left" w:pos="907"/>
        </w:tabs>
        <w:jc w:val="both"/>
      </w:pPr>
    </w:p>
    <w:tbl>
      <w:tblPr>
        <w:tblW w:w="9355" w:type="dxa"/>
        <w:tblInd w:w="93" w:type="dxa"/>
        <w:tblLook w:val="0000" w:firstRow="0" w:lastRow="0" w:firstColumn="0" w:lastColumn="0" w:noHBand="0" w:noVBand="0"/>
      </w:tblPr>
      <w:tblGrid>
        <w:gridCol w:w="907"/>
        <w:gridCol w:w="1808"/>
        <w:gridCol w:w="1440"/>
        <w:gridCol w:w="320"/>
        <w:gridCol w:w="3100"/>
        <w:gridCol w:w="1780"/>
      </w:tblGrid>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u w:val="single"/>
              </w:rPr>
            </w:pPr>
            <w:r w:rsidRPr="00186AD6">
              <w:rPr>
                <w:szCs w:val="22"/>
                <w:u w:val="single"/>
              </w:rPr>
              <w:t>Assets</w:t>
            </w:r>
          </w:p>
        </w:tc>
        <w:tc>
          <w:tcPr>
            <w:tcW w:w="144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u w:val="single"/>
              </w:rPr>
            </w:pPr>
            <w:r w:rsidRPr="00186AD6">
              <w:rPr>
                <w:szCs w:val="22"/>
                <w:u w:val="single"/>
              </w:rPr>
              <w:t>Liabilities and equity</w:t>
            </w:r>
          </w:p>
        </w:tc>
        <w:tc>
          <w:tcPr>
            <w:tcW w:w="178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Current assets</w:t>
            </w:r>
          </w:p>
        </w:tc>
        <w:tc>
          <w:tcPr>
            <w:tcW w:w="1440" w:type="dxa"/>
            <w:tcBorders>
              <w:top w:val="nil"/>
              <w:left w:val="nil"/>
              <w:bottom w:val="nil"/>
              <w:right w:val="nil"/>
            </w:tcBorders>
            <w:shd w:val="clear" w:color="auto" w:fill="auto"/>
            <w:noWrap/>
            <w:vAlign w:val="bottom"/>
          </w:tcPr>
          <w:p w:rsidR="0067424F" w:rsidRPr="00186AD6" w:rsidRDefault="0067424F" w:rsidP="00D871DD">
            <w:pPr>
              <w:jc w:val="right"/>
              <w:rPr>
                <w:sz w:val="24"/>
              </w:rPr>
            </w:pPr>
            <w:r w:rsidRPr="00186AD6">
              <w:t>$</w:t>
            </w:r>
            <w:r>
              <w:t>64</w:t>
            </w:r>
            <w:r w:rsidRPr="00186AD6">
              <w:t>,000,000</w:t>
            </w: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Short-term debt</w:t>
            </w:r>
          </w:p>
        </w:tc>
        <w:tc>
          <w:tcPr>
            <w:tcW w:w="1780" w:type="dxa"/>
            <w:tcBorders>
              <w:top w:val="nil"/>
              <w:left w:val="nil"/>
              <w:bottom w:val="nil"/>
              <w:right w:val="nil"/>
            </w:tcBorders>
            <w:shd w:val="clear" w:color="auto" w:fill="auto"/>
            <w:noWrap/>
            <w:vAlign w:val="bottom"/>
          </w:tcPr>
          <w:p w:rsidR="0067424F" w:rsidRPr="00186AD6" w:rsidRDefault="0067424F" w:rsidP="00D871DD">
            <w:pPr>
              <w:jc w:val="right"/>
              <w:rPr>
                <w:sz w:val="24"/>
              </w:rPr>
            </w:pPr>
            <w:r w:rsidRPr="00186AD6">
              <w:t>$</w:t>
            </w:r>
            <w:r>
              <w:t>48</w:t>
            </w:r>
            <w:r w:rsidRPr="00186AD6">
              <w:t>,000,000</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Long-term debt</w:t>
            </w:r>
          </w:p>
        </w:tc>
        <w:tc>
          <w:tcPr>
            <w:tcW w:w="1780" w:type="dxa"/>
            <w:tcBorders>
              <w:top w:val="nil"/>
              <w:left w:val="nil"/>
              <w:bottom w:val="nil"/>
              <w:right w:val="nil"/>
            </w:tcBorders>
            <w:shd w:val="clear" w:color="auto" w:fill="auto"/>
            <w:noWrap/>
            <w:vAlign w:val="bottom"/>
          </w:tcPr>
          <w:p w:rsidR="0067424F" w:rsidRPr="00186AD6" w:rsidRDefault="0067424F" w:rsidP="00D871DD">
            <w:pPr>
              <w:jc w:val="right"/>
              <w:rPr>
                <w:sz w:val="24"/>
              </w:rPr>
            </w:pPr>
            <w:r w:rsidRPr="00186AD6">
              <w:t>$1</w:t>
            </w:r>
            <w:r>
              <w:t>10</w:t>
            </w:r>
            <w:r w:rsidRPr="00186AD6">
              <w:t>,000,000</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780" w:type="dxa"/>
            <w:tcBorders>
              <w:top w:val="nil"/>
              <w:left w:val="nil"/>
              <w:right w:val="nil"/>
            </w:tcBorders>
            <w:shd w:val="clear" w:color="auto" w:fill="auto"/>
            <w:noWrap/>
            <w:vAlign w:val="bottom"/>
          </w:tcPr>
          <w:p w:rsidR="0067424F" w:rsidRPr="00186AD6" w:rsidRDefault="0067424F" w:rsidP="00D871DD">
            <w:pPr>
              <w:jc w:val="right"/>
              <w:rPr>
                <w:sz w:val="24"/>
              </w:rPr>
            </w:pP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Fixed assets</w:t>
            </w:r>
          </w:p>
        </w:tc>
        <w:tc>
          <w:tcPr>
            <w:tcW w:w="1440" w:type="dxa"/>
            <w:tcBorders>
              <w:top w:val="nil"/>
              <w:left w:val="nil"/>
              <w:bottom w:val="single" w:sz="4" w:space="0" w:color="auto"/>
              <w:right w:val="nil"/>
            </w:tcBorders>
            <w:shd w:val="clear" w:color="auto" w:fill="auto"/>
            <w:noWrap/>
            <w:vAlign w:val="bottom"/>
          </w:tcPr>
          <w:p w:rsidR="0067424F" w:rsidRPr="00186AD6" w:rsidRDefault="0067424F" w:rsidP="00D871DD">
            <w:pPr>
              <w:jc w:val="right"/>
              <w:rPr>
                <w:sz w:val="24"/>
              </w:rPr>
            </w:pPr>
            <w:r w:rsidRPr="00186AD6">
              <w:t>$</w:t>
            </w:r>
            <w:r>
              <w:t>224</w:t>
            </w:r>
            <w:r w:rsidRPr="00186AD6">
              <w:t>,000,000</w:t>
            </w:r>
          </w:p>
        </w:tc>
        <w:tc>
          <w:tcPr>
            <w:tcW w:w="32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Common stock</w:t>
            </w:r>
          </w:p>
        </w:tc>
        <w:tc>
          <w:tcPr>
            <w:tcW w:w="1780" w:type="dxa"/>
            <w:tcBorders>
              <w:top w:val="nil"/>
              <w:left w:val="nil"/>
              <w:right w:val="nil"/>
            </w:tcBorders>
            <w:shd w:val="clear" w:color="auto" w:fill="auto"/>
            <w:noWrap/>
            <w:vAlign w:val="bottom"/>
          </w:tcPr>
          <w:p w:rsidR="0067424F" w:rsidRPr="00186AD6" w:rsidRDefault="0067424F" w:rsidP="00D871DD">
            <w:pPr>
              <w:jc w:val="right"/>
              <w:rPr>
                <w:sz w:val="24"/>
              </w:rPr>
            </w:pPr>
            <w:r w:rsidRPr="00186AD6">
              <w:t>$4</w:t>
            </w:r>
            <w:r>
              <w:t>5</w:t>
            </w:r>
            <w:r w:rsidRPr="00186AD6">
              <w:t>,000,000</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single" w:sz="4" w:space="0" w:color="auto"/>
              <w:left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Accumulated retained earnings</w:t>
            </w:r>
          </w:p>
        </w:tc>
        <w:tc>
          <w:tcPr>
            <w:tcW w:w="1780" w:type="dxa"/>
            <w:tcBorders>
              <w:top w:val="nil"/>
              <w:left w:val="nil"/>
              <w:bottom w:val="single" w:sz="4" w:space="0" w:color="auto"/>
              <w:right w:val="nil"/>
            </w:tcBorders>
            <w:shd w:val="clear" w:color="auto" w:fill="auto"/>
            <w:noWrap/>
            <w:vAlign w:val="bottom"/>
          </w:tcPr>
          <w:p w:rsidR="0067424F" w:rsidRPr="00186AD6" w:rsidRDefault="0067424F" w:rsidP="00D871DD">
            <w:pPr>
              <w:jc w:val="right"/>
              <w:rPr>
                <w:sz w:val="24"/>
              </w:rPr>
            </w:pPr>
            <w:r>
              <w:rPr>
                <w:sz w:val="24"/>
              </w:rPr>
              <w:t>79,445,714</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Total equity</w:t>
            </w:r>
          </w:p>
        </w:tc>
        <w:tc>
          <w:tcPr>
            <w:tcW w:w="1780" w:type="dxa"/>
            <w:tcBorders>
              <w:top w:val="single" w:sz="4" w:space="0" w:color="auto"/>
              <w:left w:val="nil"/>
              <w:bottom w:val="single" w:sz="4" w:space="0" w:color="auto"/>
              <w:right w:val="nil"/>
            </w:tcBorders>
            <w:shd w:val="clear" w:color="auto" w:fill="auto"/>
            <w:noWrap/>
            <w:vAlign w:val="bottom"/>
          </w:tcPr>
          <w:p w:rsidR="0067424F" w:rsidRPr="00186AD6" w:rsidRDefault="0067424F" w:rsidP="00D871DD">
            <w:pPr>
              <w:jc w:val="right"/>
              <w:rPr>
                <w:sz w:val="24"/>
              </w:rPr>
            </w:pPr>
            <w:r w:rsidRPr="00186AD6">
              <w:t>$</w:t>
            </w:r>
            <w:r>
              <w:t>124,445,714</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780" w:type="dxa"/>
            <w:tcBorders>
              <w:top w:val="single" w:sz="4" w:space="0" w:color="auto"/>
              <w:left w:val="nil"/>
              <w:right w:val="nil"/>
            </w:tcBorders>
            <w:shd w:val="clear" w:color="auto" w:fill="auto"/>
            <w:noWrap/>
            <w:vAlign w:val="bottom"/>
          </w:tcPr>
          <w:p w:rsidR="0067424F" w:rsidRPr="00186AD6" w:rsidRDefault="0067424F" w:rsidP="00D871DD">
            <w:pPr>
              <w:jc w:val="right"/>
              <w:rPr>
                <w:sz w:val="24"/>
              </w:rPr>
            </w:pPr>
          </w:p>
        </w:tc>
      </w:tr>
      <w:tr w:rsidR="0067424F" w:rsidRPr="00186AD6" w:rsidTr="00D871DD">
        <w:trPr>
          <w:trHeight w:val="315"/>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Total assets</w:t>
            </w:r>
          </w:p>
        </w:tc>
        <w:tc>
          <w:tcPr>
            <w:tcW w:w="1440" w:type="dxa"/>
            <w:tcBorders>
              <w:left w:val="nil"/>
              <w:bottom w:val="double" w:sz="4" w:space="0" w:color="auto"/>
              <w:right w:val="nil"/>
            </w:tcBorders>
            <w:shd w:val="clear" w:color="auto" w:fill="auto"/>
            <w:noWrap/>
            <w:vAlign w:val="bottom"/>
          </w:tcPr>
          <w:p w:rsidR="0067424F" w:rsidRPr="00186AD6" w:rsidRDefault="0067424F" w:rsidP="00D871DD">
            <w:pPr>
              <w:jc w:val="right"/>
              <w:rPr>
                <w:sz w:val="24"/>
              </w:rPr>
            </w:pPr>
            <w:r w:rsidRPr="00186AD6">
              <w:t>$</w:t>
            </w:r>
            <w:r>
              <w:t>288</w:t>
            </w:r>
            <w:r w:rsidRPr="00186AD6">
              <w:t>,000,000</w:t>
            </w:r>
          </w:p>
        </w:tc>
        <w:tc>
          <w:tcPr>
            <w:tcW w:w="320" w:type="dxa"/>
            <w:tcBorders>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left w:val="nil"/>
              <w:right w:val="nil"/>
            </w:tcBorders>
            <w:shd w:val="clear" w:color="auto" w:fill="auto"/>
            <w:noWrap/>
            <w:vAlign w:val="bottom"/>
          </w:tcPr>
          <w:p w:rsidR="0067424F" w:rsidRPr="00186AD6" w:rsidRDefault="0067424F" w:rsidP="00D871DD">
            <w:pPr>
              <w:rPr>
                <w:szCs w:val="22"/>
              </w:rPr>
            </w:pPr>
            <w:r w:rsidRPr="00186AD6">
              <w:rPr>
                <w:szCs w:val="22"/>
              </w:rPr>
              <w:t>Total liabilities and equity</w:t>
            </w:r>
          </w:p>
        </w:tc>
        <w:tc>
          <w:tcPr>
            <w:tcW w:w="1780" w:type="dxa"/>
            <w:tcBorders>
              <w:left w:val="nil"/>
              <w:bottom w:val="double" w:sz="4" w:space="0" w:color="auto"/>
              <w:right w:val="nil"/>
            </w:tcBorders>
            <w:shd w:val="clear" w:color="auto" w:fill="auto"/>
            <w:noWrap/>
            <w:vAlign w:val="bottom"/>
          </w:tcPr>
          <w:p w:rsidR="0067424F" w:rsidRPr="00186AD6" w:rsidRDefault="0067424F" w:rsidP="00D871DD">
            <w:pPr>
              <w:jc w:val="right"/>
              <w:rPr>
                <w:sz w:val="24"/>
              </w:rPr>
            </w:pPr>
            <w:r w:rsidRPr="00186AD6">
              <w:t>$</w:t>
            </w:r>
            <w:r>
              <w:t>282,445,714</w:t>
            </w:r>
          </w:p>
        </w:tc>
      </w:tr>
    </w:tbl>
    <w:p w:rsidR="0067424F" w:rsidRPr="00186AD6" w:rsidRDefault="0067424F" w:rsidP="0067424F">
      <w:pPr>
        <w:tabs>
          <w:tab w:val="left" w:pos="446"/>
          <w:tab w:val="left" w:pos="907"/>
        </w:tabs>
        <w:ind w:left="440" w:hanging="440"/>
        <w:jc w:val="both"/>
      </w:pPr>
    </w:p>
    <w:p w:rsidR="0067424F" w:rsidRPr="00186AD6" w:rsidRDefault="0067424F" w:rsidP="0067424F">
      <w:pPr>
        <w:tabs>
          <w:tab w:val="left" w:pos="446"/>
          <w:tab w:val="left" w:pos="907"/>
        </w:tabs>
        <w:ind w:left="440" w:hanging="440"/>
        <w:jc w:val="both"/>
      </w:pPr>
      <w:r w:rsidRPr="00186AD6">
        <w:tab/>
      </w:r>
      <w:r w:rsidRPr="00186AD6">
        <w:tab/>
      </w:r>
      <w:r w:rsidRPr="00186AD6">
        <w:tab/>
        <w:t>The EFN is:</w:t>
      </w:r>
    </w:p>
    <w:p w:rsidR="0067424F" w:rsidRPr="00186AD6" w:rsidRDefault="0067424F" w:rsidP="0067424F">
      <w:pPr>
        <w:tabs>
          <w:tab w:val="left" w:pos="446"/>
          <w:tab w:val="left" w:pos="907"/>
        </w:tabs>
        <w:ind w:left="440" w:hanging="440"/>
        <w:jc w:val="both"/>
      </w:pPr>
    </w:p>
    <w:p w:rsidR="0067424F" w:rsidRPr="00186AD6" w:rsidRDefault="0067424F" w:rsidP="0067424F">
      <w:pPr>
        <w:tabs>
          <w:tab w:val="left" w:pos="446"/>
          <w:tab w:val="left" w:pos="907"/>
        </w:tabs>
        <w:ind w:left="440" w:hanging="440"/>
        <w:jc w:val="both"/>
      </w:pPr>
      <w:r w:rsidRPr="00186AD6">
        <w:tab/>
      </w:r>
      <w:r w:rsidRPr="00186AD6">
        <w:tab/>
      </w:r>
      <w:r w:rsidRPr="00186AD6">
        <w:tab/>
        <w:t>EFN = Total assets – Total liabilities and equity</w:t>
      </w:r>
    </w:p>
    <w:p w:rsidR="0067424F" w:rsidRPr="00186AD6" w:rsidRDefault="0067424F" w:rsidP="0067424F">
      <w:pPr>
        <w:tabs>
          <w:tab w:val="left" w:pos="446"/>
          <w:tab w:val="left" w:pos="907"/>
        </w:tabs>
        <w:ind w:left="440" w:hanging="440"/>
        <w:jc w:val="both"/>
      </w:pPr>
      <w:r w:rsidRPr="00186AD6">
        <w:tab/>
      </w:r>
      <w:r w:rsidRPr="00186AD6">
        <w:tab/>
      </w:r>
      <w:r w:rsidRPr="00186AD6">
        <w:tab/>
        <w:t>EFN = $</w:t>
      </w:r>
      <w:r>
        <w:t>288</w:t>
      </w:r>
      <w:r w:rsidRPr="00186AD6">
        <w:t xml:space="preserve">,000,000 – </w:t>
      </w:r>
      <w:r>
        <w:t>282,445,714</w:t>
      </w:r>
    </w:p>
    <w:p w:rsidR="0067424F" w:rsidRPr="00186AD6" w:rsidRDefault="0067424F" w:rsidP="0067424F">
      <w:pPr>
        <w:tabs>
          <w:tab w:val="left" w:pos="446"/>
          <w:tab w:val="left" w:pos="907"/>
        </w:tabs>
        <w:ind w:left="440" w:hanging="440"/>
        <w:jc w:val="both"/>
      </w:pPr>
      <w:r w:rsidRPr="00186AD6">
        <w:tab/>
      </w:r>
      <w:r w:rsidRPr="00186AD6">
        <w:tab/>
      </w:r>
      <w:r w:rsidRPr="00186AD6">
        <w:tab/>
        <w:t>EFN = $</w:t>
      </w:r>
      <w:r>
        <w:t>5,554,286</w:t>
      </w:r>
    </w:p>
    <w:p w:rsidR="0067424F" w:rsidRPr="00186AD6" w:rsidRDefault="0067424F" w:rsidP="0067424F">
      <w:pPr>
        <w:tabs>
          <w:tab w:val="left" w:pos="446"/>
          <w:tab w:val="left" w:pos="907"/>
        </w:tabs>
        <w:ind w:left="440" w:hanging="440"/>
        <w:jc w:val="both"/>
      </w:pPr>
    </w:p>
    <w:p w:rsidR="0067424F" w:rsidRPr="00186AD6" w:rsidRDefault="0067424F" w:rsidP="0067424F">
      <w:pPr>
        <w:tabs>
          <w:tab w:val="left" w:pos="440"/>
          <w:tab w:val="left" w:pos="907"/>
        </w:tabs>
        <w:ind w:left="907" w:hanging="907"/>
      </w:pPr>
      <w:r w:rsidRPr="00186AD6">
        <w:rPr>
          <w:b/>
        </w:rPr>
        <w:t xml:space="preserve">10. </w:t>
      </w:r>
      <w:r w:rsidRPr="00186AD6">
        <w:rPr>
          <w:b/>
        </w:rPr>
        <w:tab/>
      </w:r>
      <w:proofErr w:type="gramStart"/>
      <w:r w:rsidRPr="00186AD6">
        <w:rPr>
          <w:i/>
        </w:rPr>
        <w:t>a</w:t>
      </w:r>
      <w:proofErr w:type="gramEnd"/>
      <w:r w:rsidRPr="00186AD6">
        <w:rPr>
          <w:i/>
        </w:rPr>
        <w:t>.</w:t>
      </w:r>
      <w:r w:rsidRPr="00186AD6">
        <w:tab/>
        <w:t xml:space="preserve">The plowback ratio is one minus the dividend payout ratio, so: </w:t>
      </w:r>
    </w:p>
    <w:p w:rsidR="0067424F" w:rsidRPr="00186AD6" w:rsidRDefault="0067424F" w:rsidP="0067424F">
      <w:pPr>
        <w:tabs>
          <w:tab w:val="left" w:pos="440"/>
          <w:tab w:val="left" w:pos="907"/>
        </w:tabs>
        <w:ind w:left="907" w:hanging="907"/>
        <w:jc w:val="both"/>
      </w:pPr>
    </w:p>
    <w:p w:rsidR="0067424F" w:rsidRPr="00186AD6" w:rsidRDefault="0067424F" w:rsidP="0067424F">
      <w:pPr>
        <w:tabs>
          <w:tab w:val="left" w:pos="440"/>
          <w:tab w:val="left" w:pos="907"/>
        </w:tabs>
        <w:ind w:left="907" w:hanging="907"/>
        <w:jc w:val="both"/>
      </w:pPr>
      <w:r w:rsidRPr="00186AD6">
        <w:tab/>
      </w:r>
      <w:r>
        <w:tab/>
      </w:r>
      <w:r w:rsidRPr="00186AD6">
        <w:rPr>
          <w:i/>
          <w:iCs/>
        </w:rPr>
        <w:t>b</w:t>
      </w:r>
      <w:r w:rsidRPr="00186AD6">
        <w:t xml:space="preserve"> = 1 – .</w:t>
      </w:r>
      <w:r>
        <w:t>25</w:t>
      </w:r>
      <w:r w:rsidRPr="00186AD6">
        <w:t xml:space="preserve"> </w:t>
      </w:r>
    </w:p>
    <w:p w:rsidR="0067424F" w:rsidRPr="00186AD6" w:rsidRDefault="0067424F" w:rsidP="0067424F">
      <w:pPr>
        <w:tabs>
          <w:tab w:val="left" w:pos="440"/>
          <w:tab w:val="left" w:pos="907"/>
        </w:tabs>
        <w:ind w:left="907" w:hanging="907"/>
        <w:jc w:val="both"/>
      </w:pPr>
      <w:r w:rsidRPr="00186AD6">
        <w:tab/>
      </w:r>
      <w:r>
        <w:tab/>
      </w:r>
      <w:r w:rsidRPr="00186AD6">
        <w:rPr>
          <w:i/>
          <w:iCs/>
        </w:rPr>
        <w:t>b</w:t>
      </w:r>
      <w:r w:rsidRPr="00186AD6">
        <w:t xml:space="preserve"> = </w:t>
      </w:r>
      <w:r>
        <w:t>.75</w:t>
      </w:r>
      <w:r w:rsidRPr="00186AD6">
        <w:t xml:space="preserve">    </w:t>
      </w:r>
    </w:p>
    <w:p w:rsidR="0067424F" w:rsidRDefault="0067424F" w:rsidP="0067424F">
      <w:pPr>
        <w:tabs>
          <w:tab w:val="left" w:pos="440"/>
          <w:tab w:val="left" w:pos="907"/>
        </w:tabs>
        <w:ind w:left="907" w:hanging="907"/>
        <w:jc w:val="both"/>
      </w:pPr>
    </w:p>
    <w:p w:rsidR="0067424F" w:rsidRPr="00186AD6" w:rsidRDefault="0067424F" w:rsidP="0067424F">
      <w:pPr>
        <w:tabs>
          <w:tab w:val="left" w:pos="440"/>
          <w:tab w:val="left" w:pos="907"/>
        </w:tabs>
        <w:ind w:left="907" w:hanging="907"/>
        <w:jc w:val="both"/>
      </w:pPr>
      <w:r w:rsidRPr="00186AD6">
        <w:tab/>
      </w:r>
      <w:r>
        <w:tab/>
      </w:r>
      <w:r w:rsidRPr="00186AD6">
        <w:t>Now, we can use the sustainable growth rate equation to get:</w:t>
      </w:r>
    </w:p>
    <w:p w:rsidR="0067424F" w:rsidRPr="00186AD6" w:rsidRDefault="0067424F" w:rsidP="0067424F">
      <w:pPr>
        <w:tabs>
          <w:tab w:val="left" w:pos="440"/>
          <w:tab w:val="left" w:pos="907"/>
        </w:tabs>
        <w:ind w:left="907" w:hanging="907"/>
        <w:jc w:val="both"/>
      </w:pPr>
    </w:p>
    <w:p w:rsidR="0067424F" w:rsidRPr="00186AD6" w:rsidRDefault="0067424F" w:rsidP="0067424F">
      <w:pPr>
        <w:tabs>
          <w:tab w:val="left" w:pos="440"/>
          <w:tab w:val="left" w:pos="907"/>
        </w:tabs>
        <w:ind w:left="907" w:hanging="907"/>
        <w:jc w:val="both"/>
      </w:pPr>
      <w:r w:rsidRPr="00186AD6">
        <w:tab/>
      </w:r>
      <w:r>
        <w:tab/>
      </w:r>
      <w:r w:rsidRPr="00186AD6">
        <w:t xml:space="preserve">Sustainable growth rate = (ROE × </w:t>
      </w:r>
      <w:r w:rsidRPr="00186AD6">
        <w:rPr>
          <w:i/>
          <w:iCs/>
        </w:rPr>
        <w:t>b</w:t>
      </w:r>
      <w:r w:rsidRPr="00186AD6">
        <w:t>)</w:t>
      </w:r>
      <w:proofErr w:type="gramStart"/>
      <w:r>
        <w:t>/</w:t>
      </w:r>
      <w:r w:rsidRPr="00186AD6">
        <w:t>[</w:t>
      </w:r>
      <w:proofErr w:type="gramEnd"/>
      <w:r w:rsidRPr="00186AD6">
        <w:t xml:space="preserve">1 – (ROE × </w:t>
      </w:r>
      <w:r w:rsidRPr="00186AD6">
        <w:rPr>
          <w:i/>
          <w:iCs/>
        </w:rPr>
        <w:t>b</w:t>
      </w:r>
      <w:r w:rsidRPr="00186AD6">
        <w:t>)]</w:t>
      </w:r>
    </w:p>
    <w:p w:rsidR="0067424F" w:rsidRPr="00186AD6" w:rsidRDefault="0067424F" w:rsidP="0067424F">
      <w:pPr>
        <w:tabs>
          <w:tab w:val="left" w:pos="440"/>
          <w:tab w:val="left" w:pos="907"/>
        </w:tabs>
        <w:ind w:left="907" w:hanging="907"/>
        <w:jc w:val="both"/>
      </w:pPr>
      <w:r w:rsidRPr="00186AD6">
        <w:tab/>
      </w:r>
      <w:r>
        <w:tab/>
      </w:r>
      <w:r w:rsidRPr="00186AD6">
        <w:t>Sustainable growth rate = [</w:t>
      </w:r>
      <w:r>
        <w:t>.121</w:t>
      </w:r>
      <w:r w:rsidRPr="00186AD6">
        <w:t>(</w:t>
      </w:r>
      <w:r>
        <w:t>.75</w:t>
      </w:r>
      <w:r w:rsidRPr="00186AD6">
        <w:t>)]</w:t>
      </w:r>
      <w:r>
        <w:t>/</w:t>
      </w:r>
      <w:r w:rsidRPr="00186AD6">
        <w:t xml:space="preserve">[1 – </w:t>
      </w:r>
      <w:r>
        <w:t>.121</w:t>
      </w:r>
      <w:r w:rsidRPr="00186AD6">
        <w:t>(</w:t>
      </w:r>
      <w:r>
        <w:t>.75</w:t>
      </w:r>
      <w:r w:rsidRPr="00186AD6">
        <w:t xml:space="preserve">)] </w:t>
      </w:r>
    </w:p>
    <w:p w:rsidR="0067424F" w:rsidRPr="00186AD6" w:rsidRDefault="0067424F" w:rsidP="0067424F">
      <w:pPr>
        <w:tabs>
          <w:tab w:val="left" w:pos="440"/>
          <w:tab w:val="left" w:pos="907"/>
        </w:tabs>
        <w:ind w:left="907" w:hanging="907"/>
        <w:jc w:val="both"/>
      </w:pPr>
      <w:r w:rsidRPr="00186AD6">
        <w:tab/>
      </w:r>
      <w:r>
        <w:tab/>
      </w:r>
      <w:r w:rsidRPr="00186AD6">
        <w:t>Sustainable growth rate = .</w:t>
      </w:r>
      <w:r>
        <w:t>0998,</w:t>
      </w:r>
      <w:r w:rsidRPr="00186AD6">
        <w:t xml:space="preserve"> or </w:t>
      </w:r>
      <w:r>
        <w:t>9.98</w:t>
      </w:r>
      <w:r w:rsidRPr="00186AD6">
        <w:t>%</w:t>
      </w:r>
    </w:p>
    <w:p w:rsidR="0067424F" w:rsidRPr="00186AD6" w:rsidRDefault="0067424F" w:rsidP="0067424F">
      <w:pPr>
        <w:tabs>
          <w:tab w:val="left" w:pos="446"/>
          <w:tab w:val="left" w:pos="907"/>
        </w:tabs>
        <w:ind w:left="440" w:hanging="440"/>
        <w:jc w:val="both"/>
      </w:pPr>
    </w:p>
    <w:p w:rsidR="0067424F" w:rsidRPr="00186AD6" w:rsidRDefault="0067424F" w:rsidP="0067424F">
      <w:pPr>
        <w:tabs>
          <w:tab w:val="left" w:pos="446"/>
          <w:tab w:val="left" w:pos="907"/>
        </w:tabs>
        <w:ind w:left="907" w:hanging="907"/>
        <w:jc w:val="both"/>
      </w:pPr>
      <w:r w:rsidRPr="00186AD6">
        <w:tab/>
      </w:r>
      <w:r w:rsidRPr="00186AD6">
        <w:rPr>
          <w:i/>
        </w:rPr>
        <w:t>b.</w:t>
      </w:r>
      <w:r w:rsidRPr="00186AD6">
        <w:tab/>
        <w:t>It is possible for the sustainable growth rate and the actual growth rate to differ. If any of the actual parameters in the sustainable growth rate equation differ from those used to compute the sustainable growth rate, the actual growth rate will differ from the sustainable growth rate. Since the sustainable growth rate includes ROE in the calculation, this also implies that changes in the profit margin, total asset turnover, or equity multiplier will affect the sustainable growth rate.</w:t>
      </w:r>
    </w:p>
    <w:p w:rsidR="0067424F" w:rsidRPr="00186AD6" w:rsidRDefault="0067424F" w:rsidP="0067424F">
      <w:pPr>
        <w:tabs>
          <w:tab w:val="left" w:pos="446"/>
          <w:tab w:val="left" w:pos="907"/>
        </w:tabs>
        <w:ind w:left="440" w:hanging="440"/>
        <w:jc w:val="both"/>
      </w:pPr>
    </w:p>
    <w:p w:rsidR="0067424F" w:rsidRPr="00186AD6" w:rsidRDefault="0067424F" w:rsidP="0067424F">
      <w:pPr>
        <w:tabs>
          <w:tab w:val="left" w:pos="446"/>
          <w:tab w:val="left" w:pos="907"/>
        </w:tabs>
        <w:ind w:left="440" w:hanging="440"/>
        <w:jc w:val="both"/>
      </w:pPr>
      <w:r w:rsidRPr="00186AD6">
        <w:tab/>
      </w:r>
      <w:r w:rsidRPr="00186AD6">
        <w:rPr>
          <w:i/>
        </w:rPr>
        <w:t>c</w:t>
      </w:r>
      <w:r w:rsidRPr="00186AD6">
        <w:t>.</w:t>
      </w:r>
      <w:r w:rsidRPr="00186AD6">
        <w:tab/>
        <w:t>The company can increase its growth rate by doing any of the following:</w:t>
      </w:r>
    </w:p>
    <w:p w:rsidR="0067424F" w:rsidRPr="00186AD6" w:rsidRDefault="0067424F" w:rsidP="0067424F">
      <w:pPr>
        <w:tabs>
          <w:tab w:val="left" w:pos="446"/>
          <w:tab w:val="left" w:pos="907"/>
        </w:tabs>
        <w:ind w:left="440" w:hanging="440"/>
        <w:jc w:val="both"/>
      </w:pPr>
    </w:p>
    <w:p w:rsidR="0067424F" w:rsidRPr="00186AD6" w:rsidRDefault="0067424F" w:rsidP="0067424F">
      <w:pPr>
        <w:numPr>
          <w:ilvl w:val="0"/>
          <w:numId w:val="3"/>
        </w:numPr>
        <w:tabs>
          <w:tab w:val="left" w:pos="446"/>
          <w:tab w:val="left" w:pos="907"/>
        </w:tabs>
        <w:jc w:val="both"/>
      </w:pPr>
      <w:r w:rsidRPr="00186AD6">
        <w:t>Increase the debt-to-equity ratio by selling more debt or repurchasing stock.</w:t>
      </w:r>
    </w:p>
    <w:p w:rsidR="0067424F" w:rsidRPr="00186AD6" w:rsidRDefault="0067424F" w:rsidP="0067424F">
      <w:pPr>
        <w:numPr>
          <w:ilvl w:val="0"/>
          <w:numId w:val="3"/>
        </w:numPr>
        <w:tabs>
          <w:tab w:val="left" w:pos="446"/>
          <w:tab w:val="left" w:pos="907"/>
        </w:tabs>
        <w:jc w:val="both"/>
      </w:pPr>
      <w:r w:rsidRPr="00186AD6">
        <w:t>Increase the profit margin, most likely by better controlling costs.</w:t>
      </w:r>
    </w:p>
    <w:p w:rsidR="0067424F" w:rsidRPr="00186AD6" w:rsidRDefault="0067424F" w:rsidP="0067424F">
      <w:pPr>
        <w:numPr>
          <w:ilvl w:val="0"/>
          <w:numId w:val="3"/>
        </w:numPr>
        <w:tabs>
          <w:tab w:val="left" w:pos="446"/>
          <w:tab w:val="left" w:pos="907"/>
        </w:tabs>
        <w:jc w:val="both"/>
      </w:pPr>
      <w:r w:rsidRPr="00186AD6">
        <w:t>Decrease its total assets/sales ratio; in other words, utilize its assets more efficiently.</w:t>
      </w:r>
    </w:p>
    <w:p w:rsidR="0067424F" w:rsidRPr="00186AD6" w:rsidRDefault="0067424F" w:rsidP="0067424F">
      <w:pPr>
        <w:numPr>
          <w:ilvl w:val="0"/>
          <w:numId w:val="3"/>
        </w:numPr>
        <w:tabs>
          <w:tab w:val="left" w:pos="446"/>
          <w:tab w:val="left" w:pos="907"/>
        </w:tabs>
        <w:jc w:val="both"/>
      </w:pPr>
      <w:r w:rsidRPr="00186AD6">
        <w:t>Reduce the dividend payout ratio.</w:t>
      </w:r>
    </w:p>
    <w:p w:rsidR="0067424F" w:rsidRPr="00186AD6" w:rsidRDefault="0067424F" w:rsidP="0067424F">
      <w:pPr>
        <w:tabs>
          <w:tab w:val="left" w:pos="446"/>
          <w:tab w:val="left" w:pos="907"/>
        </w:tabs>
        <w:ind w:left="440" w:hanging="440"/>
        <w:jc w:val="both"/>
      </w:pPr>
    </w:p>
    <w:p w:rsidR="0067424F" w:rsidRPr="00186AD6" w:rsidRDefault="0067424F" w:rsidP="0067424F">
      <w:pPr>
        <w:tabs>
          <w:tab w:val="left" w:pos="440"/>
          <w:tab w:val="left" w:pos="720"/>
          <w:tab w:val="left" w:pos="2340"/>
        </w:tabs>
        <w:ind w:left="440" w:hanging="440"/>
        <w:jc w:val="both"/>
      </w:pPr>
      <w:r w:rsidRPr="00186AD6">
        <w:br w:type="page"/>
      </w:r>
      <w:r w:rsidRPr="00186AD6">
        <w:lastRenderedPageBreak/>
        <w:t xml:space="preserve"> </w:t>
      </w:r>
      <w:r w:rsidRPr="00186AD6">
        <w:tab/>
      </w:r>
      <w:r w:rsidRPr="00186AD6">
        <w:rPr>
          <w:i/>
          <w:u w:val="single"/>
        </w:rPr>
        <w:t>Intermediate</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jc w:val="both"/>
      </w:pPr>
      <w:r w:rsidRPr="00186AD6">
        <w:rPr>
          <w:b/>
        </w:rPr>
        <w:t>11.</w:t>
      </w:r>
      <w:r w:rsidRPr="00186AD6">
        <w:tab/>
        <w:t>The solution requires substituting two ratios into a third ratio. Rearranging D/TA:</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jc w:val="both"/>
      </w:pPr>
      <w:r w:rsidRPr="00186AD6">
        <w:tab/>
      </w:r>
      <w:r w:rsidRPr="00186AD6">
        <w:rPr>
          <w:u w:val="single"/>
        </w:rPr>
        <w:t xml:space="preserve">Firm </w:t>
      </w:r>
      <w:proofErr w:type="gramStart"/>
      <w:r w:rsidRPr="00186AD6">
        <w:rPr>
          <w:u w:val="single"/>
        </w:rPr>
        <w:t>A</w:t>
      </w:r>
      <w:proofErr w:type="gramEnd"/>
      <w:r w:rsidRPr="00186AD6">
        <w:tab/>
      </w:r>
      <w:r w:rsidRPr="00186AD6">
        <w:tab/>
      </w:r>
      <w:r w:rsidRPr="00186AD6">
        <w:tab/>
      </w:r>
      <w:r w:rsidRPr="00186AD6">
        <w:tab/>
      </w:r>
      <w:r w:rsidRPr="00186AD6">
        <w:tab/>
      </w:r>
      <w:r w:rsidRPr="00186AD6">
        <w:rPr>
          <w:u w:val="single"/>
        </w:rPr>
        <w:t>Firm B</w:t>
      </w:r>
    </w:p>
    <w:p w:rsidR="0067424F" w:rsidRPr="00186AD6" w:rsidRDefault="0067424F" w:rsidP="0067424F">
      <w:pPr>
        <w:tabs>
          <w:tab w:val="left" w:pos="440"/>
          <w:tab w:val="left" w:pos="2340"/>
        </w:tabs>
        <w:jc w:val="both"/>
      </w:pPr>
      <w:r w:rsidRPr="00186AD6">
        <w:tab/>
        <w:t>D</w:t>
      </w:r>
      <w:r>
        <w:t>/</w:t>
      </w:r>
      <w:r w:rsidRPr="00186AD6">
        <w:t xml:space="preserve">TA = </w:t>
      </w:r>
      <w:r>
        <w:t>.35</w:t>
      </w:r>
      <w:r w:rsidRPr="00186AD6">
        <w:tab/>
      </w:r>
      <w:r w:rsidRPr="00186AD6">
        <w:tab/>
      </w:r>
      <w:r w:rsidRPr="00186AD6">
        <w:tab/>
      </w:r>
      <w:r w:rsidRPr="00186AD6">
        <w:tab/>
      </w:r>
      <w:r w:rsidRPr="00186AD6">
        <w:tab/>
        <w:t>D</w:t>
      </w:r>
      <w:r>
        <w:t>/</w:t>
      </w:r>
      <w:r w:rsidRPr="00186AD6">
        <w:t xml:space="preserve">TA = </w:t>
      </w:r>
      <w:r>
        <w:t>.45</w:t>
      </w:r>
    </w:p>
    <w:p w:rsidR="0067424F" w:rsidRPr="00186AD6" w:rsidRDefault="0067424F" w:rsidP="0067424F">
      <w:pPr>
        <w:tabs>
          <w:tab w:val="left" w:pos="440"/>
          <w:tab w:val="left" w:pos="2340"/>
        </w:tabs>
        <w:jc w:val="both"/>
      </w:pPr>
      <w:r w:rsidRPr="00186AD6">
        <w:tab/>
        <w:t>(TA – E)</w:t>
      </w:r>
      <w:r>
        <w:t>/</w:t>
      </w:r>
      <w:r w:rsidRPr="00186AD6">
        <w:t xml:space="preserve">TA = </w:t>
      </w:r>
      <w:r>
        <w:t>.35</w:t>
      </w:r>
      <w:r w:rsidRPr="00186AD6">
        <w:tab/>
      </w:r>
      <w:r w:rsidRPr="00186AD6">
        <w:tab/>
      </w:r>
      <w:r w:rsidRPr="00186AD6">
        <w:tab/>
      </w:r>
      <w:r w:rsidRPr="00186AD6">
        <w:tab/>
      </w:r>
      <w:r w:rsidRPr="00186AD6">
        <w:tab/>
        <w:t>(TA – E)</w:t>
      </w:r>
      <w:r>
        <w:t>/</w:t>
      </w:r>
      <w:r w:rsidRPr="00186AD6">
        <w:t xml:space="preserve">TA = </w:t>
      </w:r>
      <w:r>
        <w:t>.45</w:t>
      </w:r>
    </w:p>
    <w:p w:rsidR="0067424F" w:rsidRPr="00186AD6" w:rsidRDefault="0067424F" w:rsidP="0067424F">
      <w:pPr>
        <w:tabs>
          <w:tab w:val="left" w:pos="440"/>
          <w:tab w:val="left" w:pos="2340"/>
        </w:tabs>
        <w:jc w:val="both"/>
      </w:pPr>
      <w:r w:rsidRPr="00186AD6">
        <w:tab/>
        <w:t>(TA</w:t>
      </w:r>
      <w:r>
        <w:t>/</w:t>
      </w:r>
      <w:r w:rsidRPr="00186AD6">
        <w:t>TA) – (E</w:t>
      </w:r>
      <w:r>
        <w:t>/</w:t>
      </w:r>
      <w:r w:rsidRPr="00186AD6">
        <w:t xml:space="preserve">TA) = </w:t>
      </w:r>
      <w:r>
        <w:t>.35</w:t>
      </w:r>
      <w:r w:rsidRPr="00186AD6">
        <w:tab/>
      </w:r>
      <w:r w:rsidRPr="00186AD6">
        <w:tab/>
      </w:r>
      <w:r w:rsidRPr="00186AD6">
        <w:tab/>
      </w:r>
      <w:r w:rsidRPr="00186AD6">
        <w:tab/>
        <w:t>(TA</w:t>
      </w:r>
      <w:r>
        <w:t>/</w:t>
      </w:r>
      <w:r w:rsidRPr="00186AD6">
        <w:t>TA) – (E</w:t>
      </w:r>
      <w:r>
        <w:t>/</w:t>
      </w:r>
      <w:r w:rsidRPr="00186AD6">
        <w:t xml:space="preserve">TA) = </w:t>
      </w:r>
      <w:r>
        <w:t>.45</w:t>
      </w:r>
    </w:p>
    <w:p w:rsidR="0067424F" w:rsidRPr="00186AD6" w:rsidRDefault="0067424F" w:rsidP="0067424F">
      <w:pPr>
        <w:tabs>
          <w:tab w:val="left" w:pos="440"/>
          <w:tab w:val="left" w:pos="2340"/>
        </w:tabs>
        <w:jc w:val="both"/>
      </w:pPr>
      <w:r w:rsidRPr="00186AD6">
        <w:tab/>
        <w:t>1 – (E</w:t>
      </w:r>
      <w:r>
        <w:t>/</w:t>
      </w:r>
      <w:r w:rsidRPr="00186AD6">
        <w:t xml:space="preserve">TA) = </w:t>
      </w:r>
      <w:r>
        <w:t>.35</w:t>
      </w:r>
      <w:r w:rsidRPr="00186AD6">
        <w:tab/>
      </w:r>
      <w:r w:rsidRPr="00186AD6">
        <w:tab/>
      </w:r>
      <w:r w:rsidRPr="00186AD6">
        <w:tab/>
      </w:r>
      <w:r w:rsidRPr="00186AD6">
        <w:tab/>
      </w:r>
      <w:r w:rsidRPr="00186AD6">
        <w:tab/>
        <w:t>1 – (E</w:t>
      </w:r>
      <w:r>
        <w:t>/</w:t>
      </w:r>
      <w:r w:rsidRPr="00186AD6">
        <w:t xml:space="preserve">TA) = </w:t>
      </w:r>
      <w:r>
        <w:t>.45</w:t>
      </w:r>
    </w:p>
    <w:p w:rsidR="0067424F" w:rsidRPr="00186AD6" w:rsidRDefault="0067424F" w:rsidP="0067424F">
      <w:pPr>
        <w:tabs>
          <w:tab w:val="left" w:pos="440"/>
          <w:tab w:val="left" w:pos="2340"/>
        </w:tabs>
        <w:jc w:val="both"/>
      </w:pPr>
      <w:r w:rsidRPr="00186AD6">
        <w:tab/>
        <w:t>E</w:t>
      </w:r>
      <w:r>
        <w:t>/</w:t>
      </w:r>
      <w:r w:rsidRPr="00186AD6">
        <w:t xml:space="preserve">TA = </w:t>
      </w:r>
      <w:r>
        <w:t>.65</w:t>
      </w:r>
      <w:r w:rsidRPr="00186AD6">
        <w:tab/>
      </w:r>
      <w:r w:rsidRPr="00186AD6">
        <w:tab/>
      </w:r>
      <w:r w:rsidRPr="00186AD6">
        <w:tab/>
      </w:r>
      <w:r w:rsidRPr="00186AD6">
        <w:tab/>
      </w:r>
      <w:r w:rsidRPr="00186AD6">
        <w:tab/>
        <w:t>E</w:t>
      </w:r>
      <w:r>
        <w:t>/</w:t>
      </w:r>
      <w:r w:rsidRPr="00186AD6">
        <w:t xml:space="preserve">TA = </w:t>
      </w:r>
      <w:r>
        <w:t>.55</w:t>
      </w:r>
    </w:p>
    <w:p w:rsidR="0067424F" w:rsidRPr="00186AD6" w:rsidRDefault="0067424F" w:rsidP="0067424F">
      <w:pPr>
        <w:tabs>
          <w:tab w:val="left" w:pos="440"/>
          <w:tab w:val="left" w:pos="2340"/>
        </w:tabs>
        <w:jc w:val="both"/>
      </w:pPr>
      <w:r w:rsidRPr="00186AD6">
        <w:tab/>
        <w:t xml:space="preserve">E = </w:t>
      </w:r>
      <w:r>
        <w:t>.65</w:t>
      </w:r>
      <w:r w:rsidRPr="00186AD6">
        <w:t>(TA)</w:t>
      </w:r>
      <w:r w:rsidRPr="00186AD6">
        <w:tab/>
      </w:r>
      <w:r w:rsidRPr="00186AD6">
        <w:tab/>
      </w:r>
      <w:r w:rsidRPr="00186AD6">
        <w:tab/>
      </w:r>
      <w:r w:rsidRPr="00186AD6">
        <w:tab/>
      </w:r>
      <w:r w:rsidRPr="00186AD6">
        <w:tab/>
        <w:t xml:space="preserve">E = </w:t>
      </w:r>
      <w:r>
        <w:t>.55</w:t>
      </w:r>
      <w:r w:rsidRPr="00186AD6">
        <w:t>(TA)</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jc w:val="both"/>
      </w:pPr>
      <w:r w:rsidRPr="00186AD6">
        <w:tab/>
        <w:t>Rearranging ROA, we find:</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jc w:val="both"/>
      </w:pPr>
      <w:r w:rsidRPr="00186AD6">
        <w:tab/>
        <w:t>NI</w:t>
      </w:r>
      <w:r>
        <w:t>/</w:t>
      </w:r>
      <w:r w:rsidRPr="00186AD6">
        <w:t>TA = .0</w:t>
      </w:r>
      <w:r>
        <w:t>8</w:t>
      </w:r>
      <w:r w:rsidRPr="00186AD6">
        <w:tab/>
      </w:r>
      <w:r w:rsidRPr="00186AD6">
        <w:tab/>
      </w:r>
      <w:r w:rsidRPr="00186AD6">
        <w:tab/>
      </w:r>
      <w:r w:rsidRPr="00186AD6">
        <w:tab/>
      </w:r>
      <w:r w:rsidRPr="00186AD6">
        <w:tab/>
        <w:t>NI</w:t>
      </w:r>
      <w:r>
        <w:t>/</w:t>
      </w:r>
      <w:r w:rsidRPr="00186AD6">
        <w:t xml:space="preserve">TA = </w:t>
      </w:r>
      <w:r>
        <w:t>.07</w:t>
      </w:r>
    </w:p>
    <w:p w:rsidR="0067424F" w:rsidRPr="00186AD6" w:rsidRDefault="0067424F" w:rsidP="0067424F">
      <w:pPr>
        <w:tabs>
          <w:tab w:val="left" w:pos="440"/>
          <w:tab w:val="left" w:pos="2340"/>
        </w:tabs>
        <w:jc w:val="both"/>
      </w:pPr>
      <w:r w:rsidRPr="00186AD6">
        <w:tab/>
        <w:t>NI = .0</w:t>
      </w:r>
      <w:r>
        <w:t>8</w:t>
      </w:r>
      <w:r w:rsidRPr="00186AD6">
        <w:t>(TA)</w:t>
      </w:r>
      <w:r w:rsidRPr="00186AD6">
        <w:tab/>
      </w:r>
      <w:r w:rsidRPr="00186AD6">
        <w:tab/>
      </w:r>
      <w:r w:rsidRPr="00186AD6">
        <w:tab/>
      </w:r>
      <w:r w:rsidRPr="00186AD6">
        <w:tab/>
      </w:r>
      <w:r w:rsidRPr="00186AD6">
        <w:tab/>
        <w:t xml:space="preserve">NI = </w:t>
      </w:r>
      <w:r>
        <w:t>.07</w:t>
      </w:r>
      <w:r w:rsidRPr="00186AD6">
        <w:t>(TA)</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jc w:val="both"/>
      </w:pPr>
      <w:r w:rsidRPr="00186AD6">
        <w:tab/>
        <w:t>Since ROE = NI</w:t>
      </w:r>
      <w:r>
        <w:t>/</w:t>
      </w:r>
      <w:r w:rsidRPr="00186AD6">
        <w:t>E, we can substitute the above equations into the ROE formula, which yields:</w:t>
      </w:r>
    </w:p>
    <w:p w:rsidR="0067424F" w:rsidRPr="00186AD6" w:rsidRDefault="0067424F" w:rsidP="0067424F">
      <w:pPr>
        <w:tabs>
          <w:tab w:val="left" w:pos="440"/>
          <w:tab w:val="left" w:pos="2340"/>
        </w:tabs>
        <w:jc w:val="both"/>
      </w:pPr>
    </w:p>
    <w:p w:rsidR="0067424F" w:rsidRDefault="0067424F" w:rsidP="0067424F">
      <w:pPr>
        <w:tabs>
          <w:tab w:val="left" w:pos="440"/>
          <w:tab w:val="left" w:pos="2340"/>
        </w:tabs>
        <w:jc w:val="both"/>
      </w:pPr>
      <w:r w:rsidRPr="00186AD6">
        <w:tab/>
        <w:t>ROE = .0</w:t>
      </w:r>
      <w:r>
        <w:t>8</w:t>
      </w:r>
      <w:r w:rsidRPr="00186AD6">
        <w:t>(TA)</w:t>
      </w:r>
      <w:r>
        <w:t>/.65</w:t>
      </w:r>
      <w:r w:rsidRPr="00186AD6">
        <w:t>(TA)</w:t>
      </w:r>
      <w:r w:rsidRPr="00186AD6">
        <w:tab/>
      </w:r>
      <w:r>
        <w:tab/>
      </w:r>
      <w:r>
        <w:tab/>
      </w:r>
      <w:r>
        <w:tab/>
      </w:r>
      <w:r w:rsidRPr="00186AD6">
        <w:t xml:space="preserve">ROE = </w:t>
      </w:r>
      <w:r>
        <w:t>.07</w:t>
      </w:r>
      <w:r w:rsidRPr="00186AD6">
        <w:t>(TA)</w:t>
      </w:r>
      <w:r>
        <w:t>/.55</w:t>
      </w:r>
      <w:r w:rsidRPr="00186AD6">
        <w:t xml:space="preserve"> (TA)</w:t>
      </w:r>
    </w:p>
    <w:p w:rsidR="0067424F" w:rsidRDefault="0067424F" w:rsidP="0067424F">
      <w:pPr>
        <w:tabs>
          <w:tab w:val="left" w:pos="440"/>
          <w:tab w:val="left" w:pos="2340"/>
        </w:tabs>
        <w:jc w:val="both"/>
      </w:pPr>
      <w:r>
        <w:tab/>
        <w:t>ROE = .08/.65</w:t>
      </w:r>
      <w:r>
        <w:tab/>
      </w:r>
      <w:r>
        <w:tab/>
      </w:r>
      <w:r>
        <w:tab/>
      </w:r>
      <w:r>
        <w:tab/>
      </w:r>
      <w:r>
        <w:tab/>
        <w:t>ROE = .07/.55</w:t>
      </w:r>
    </w:p>
    <w:p w:rsidR="0067424F" w:rsidRDefault="0067424F" w:rsidP="0067424F">
      <w:pPr>
        <w:tabs>
          <w:tab w:val="left" w:pos="440"/>
          <w:tab w:val="left" w:pos="2340"/>
        </w:tabs>
        <w:jc w:val="both"/>
      </w:pPr>
      <w:r>
        <w:tab/>
        <w:t>ROE = .1231, or 12.31%</w:t>
      </w:r>
      <w:r>
        <w:tab/>
      </w:r>
      <w:r>
        <w:tab/>
      </w:r>
      <w:r>
        <w:tab/>
      </w:r>
      <w:r>
        <w:tab/>
        <w:t>ROE = .1273, or 12.73%</w:t>
      </w:r>
    </w:p>
    <w:p w:rsidR="0067424F" w:rsidRPr="00186AD6" w:rsidRDefault="0067424F" w:rsidP="0067424F">
      <w:pPr>
        <w:tabs>
          <w:tab w:val="left" w:pos="440"/>
          <w:tab w:val="left" w:pos="2340"/>
        </w:tabs>
        <w:jc w:val="both"/>
        <w:rPr>
          <w:b/>
        </w:rPr>
      </w:pPr>
    </w:p>
    <w:p w:rsidR="0067424F" w:rsidRDefault="0067424F" w:rsidP="0067424F">
      <w:pPr>
        <w:tabs>
          <w:tab w:val="left" w:pos="440"/>
          <w:tab w:val="left" w:pos="2340"/>
        </w:tabs>
        <w:jc w:val="both"/>
      </w:pPr>
      <w:r w:rsidRPr="00186AD6">
        <w:rPr>
          <w:b/>
        </w:rPr>
        <w:t>12.</w:t>
      </w:r>
      <w:r w:rsidRPr="00186AD6">
        <w:tab/>
        <w:t>P</w:t>
      </w:r>
      <w:r>
        <w:t>rofit margin</w:t>
      </w:r>
      <w:r w:rsidRPr="00186AD6">
        <w:t xml:space="preserve"> = N</w:t>
      </w:r>
      <w:r>
        <w:t>et income/</w:t>
      </w:r>
      <w:r w:rsidRPr="00186AD6">
        <w:t>S</w:t>
      </w:r>
      <w:r>
        <w:t>ales</w:t>
      </w:r>
      <w:r w:rsidRPr="00186AD6">
        <w:t xml:space="preserve"> </w:t>
      </w:r>
    </w:p>
    <w:p w:rsidR="0067424F" w:rsidRDefault="0067424F" w:rsidP="0067424F">
      <w:pPr>
        <w:tabs>
          <w:tab w:val="left" w:pos="440"/>
          <w:tab w:val="left" w:pos="2340"/>
        </w:tabs>
        <w:jc w:val="both"/>
      </w:pPr>
      <w:r>
        <w:tab/>
      </w:r>
      <w:r w:rsidRPr="00186AD6">
        <w:t>P</w:t>
      </w:r>
      <w:r>
        <w:t>rofit margin</w:t>
      </w:r>
      <w:r w:rsidRPr="00186AD6">
        <w:t xml:space="preserve"> = –£</w:t>
      </w:r>
      <w:r>
        <w:t>18,137/</w:t>
      </w:r>
      <w:r w:rsidRPr="00186AD6">
        <w:t>£</w:t>
      </w:r>
      <w:r>
        <w:t>279,386</w:t>
      </w:r>
      <w:r w:rsidRPr="00186AD6">
        <w:t xml:space="preserve"> </w:t>
      </w:r>
    </w:p>
    <w:p w:rsidR="0067424F" w:rsidRPr="00186AD6" w:rsidRDefault="0067424F" w:rsidP="0067424F">
      <w:pPr>
        <w:tabs>
          <w:tab w:val="left" w:pos="440"/>
          <w:tab w:val="left" w:pos="2340"/>
        </w:tabs>
        <w:jc w:val="both"/>
      </w:pPr>
      <w:r>
        <w:tab/>
      </w:r>
      <w:r w:rsidRPr="00186AD6">
        <w:t>P</w:t>
      </w:r>
      <w:r>
        <w:t>rofit margin</w:t>
      </w:r>
      <w:r w:rsidRPr="00186AD6">
        <w:t xml:space="preserve"> = –.</w:t>
      </w:r>
      <w:r>
        <w:t>0649,</w:t>
      </w:r>
      <w:r w:rsidRPr="00186AD6">
        <w:t xml:space="preserve"> or </w:t>
      </w:r>
      <w:r>
        <w:t>6.49</w:t>
      </w:r>
      <w:r w:rsidRPr="00186AD6">
        <w:t>%</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As long as both net income and sales are measured in the same currency, there is no problem; in fact, except for some market value ratios like EPS and BVPS, none of the financial ratios discussed in the text are measured in terms of currency. This is one reason why financial ratio analysis is widely used in international finance to compare the business operations of firms and/or divisions across national economic borders. The net income in dollars is:</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jc w:val="both"/>
      </w:pPr>
      <w:r w:rsidRPr="00186AD6">
        <w:tab/>
        <w:t>N</w:t>
      </w:r>
      <w:r>
        <w:t>et income</w:t>
      </w:r>
      <w:r w:rsidRPr="00186AD6">
        <w:t xml:space="preserve"> = P</w:t>
      </w:r>
      <w:r>
        <w:t>rofit margin</w:t>
      </w:r>
      <w:r w:rsidRPr="00186AD6">
        <w:t xml:space="preserve"> × Sales</w:t>
      </w:r>
    </w:p>
    <w:p w:rsidR="0067424F" w:rsidRDefault="0067424F" w:rsidP="0067424F">
      <w:pPr>
        <w:tabs>
          <w:tab w:val="left" w:pos="440"/>
          <w:tab w:val="left" w:pos="2340"/>
        </w:tabs>
        <w:jc w:val="both"/>
      </w:pPr>
      <w:r w:rsidRPr="00186AD6">
        <w:tab/>
        <w:t>N</w:t>
      </w:r>
      <w:r>
        <w:t>et income</w:t>
      </w:r>
      <w:r w:rsidRPr="00186AD6">
        <w:t xml:space="preserve"> = –.</w:t>
      </w:r>
      <w:r>
        <w:t>0649</w:t>
      </w:r>
      <w:r w:rsidRPr="00186AD6">
        <w:t>($</w:t>
      </w:r>
      <w:r>
        <w:t>359,815</w:t>
      </w:r>
      <w:r w:rsidRPr="00186AD6">
        <w:t xml:space="preserve">) </w:t>
      </w:r>
    </w:p>
    <w:p w:rsidR="0067424F" w:rsidRPr="00186AD6" w:rsidRDefault="0067424F" w:rsidP="0067424F">
      <w:pPr>
        <w:tabs>
          <w:tab w:val="left" w:pos="440"/>
          <w:tab w:val="left" w:pos="2340"/>
        </w:tabs>
        <w:jc w:val="both"/>
      </w:pPr>
      <w:r>
        <w:tab/>
        <w:t xml:space="preserve">Net income </w:t>
      </w:r>
      <w:r w:rsidRPr="00186AD6">
        <w:t>= –$</w:t>
      </w:r>
      <w:r>
        <w:t>23,358.24</w:t>
      </w:r>
    </w:p>
    <w:p w:rsidR="0067424F" w:rsidRPr="00186AD6" w:rsidRDefault="0067424F" w:rsidP="0067424F">
      <w:pPr>
        <w:tabs>
          <w:tab w:val="left" w:pos="440"/>
          <w:tab w:val="left" w:pos="2340"/>
        </w:tabs>
        <w:jc w:val="both"/>
      </w:pPr>
    </w:p>
    <w:p w:rsidR="0067424F" w:rsidRPr="00186AD6" w:rsidRDefault="0067424F" w:rsidP="0067424F">
      <w:pPr>
        <w:tabs>
          <w:tab w:val="left" w:pos="446"/>
          <w:tab w:val="left" w:pos="907"/>
        </w:tabs>
        <w:ind w:left="907" w:hanging="907"/>
        <w:jc w:val="both"/>
      </w:pPr>
      <w:r w:rsidRPr="00186AD6">
        <w:rPr>
          <w:b/>
        </w:rPr>
        <w:t>13.</w:t>
      </w:r>
      <w:r w:rsidRPr="00186AD6">
        <w:tab/>
      </w:r>
      <w:proofErr w:type="gramStart"/>
      <w:r w:rsidRPr="00186AD6">
        <w:rPr>
          <w:i/>
        </w:rPr>
        <w:t>a</w:t>
      </w:r>
      <w:proofErr w:type="gramEnd"/>
      <w:r w:rsidRPr="00186AD6">
        <w:rPr>
          <w:i/>
        </w:rPr>
        <w:t>.</w:t>
      </w:r>
      <w:r w:rsidRPr="00186AD6">
        <w:tab/>
        <w:t>The equation for external funds needed is:</w:t>
      </w:r>
    </w:p>
    <w:p w:rsidR="0067424F" w:rsidRPr="00186AD6" w:rsidRDefault="0067424F" w:rsidP="0067424F">
      <w:pPr>
        <w:tabs>
          <w:tab w:val="left" w:pos="446"/>
          <w:tab w:val="left" w:pos="907"/>
        </w:tabs>
        <w:ind w:left="907" w:hanging="907"/>
        <w:jc w:val="both"/>
      </w:pPr>
    </w:p>
    <w:p w:rsidR="0067424F" w:rsidRPr="00186AD6" w:rsidRDefault="0067424F" w:rsidP="0067424F">
      <w:pPr>
        <w:tabs>
          <w:tab w:val="left" w:pos="446"/>
          <w:tab w:val="left" w:pos="907"/>
        </w:tabs>
        <w:ind w:left="440" w:hanging="440"/>
        <w:jc w:val="both"/>
      </w:pPr>
      <w:r w:rsidRPr="00186AD6">
        <w:tab/>
      </w:r>
      <w:r w:rsidRPr="00186AD6">
        <w:tab/>
      </w:r>
      <w:r w:rsidRPr="00186AD6">
        <w:tab/>
        <w:t xml:space="preserve">EFN = </w:t>
      </w:r>
      <w:r w:rsidRPr="00186AD6">
        <w:rPr>
          <w:noProof/>
          <w:position w:val="-26"/>
        </w:rPr>
        <w:object w:dxaOrig="900" w:dyaOrig="639">
          <v:shape id="_x0000_i1027" type="#_x0000_t75" alt="" style="width:42.75pt;height:29.25pt;mso-width-percent:0;mso-height-percent:0;mso-width-percent:0;mso-height-percent:0" o:ole="">
            <v:imagedata r:id="rId5" o:title=""/>
          </v:shape>
          <o:OLEObject Type="Embed" ProgID="Equation.3" ShapeID="_x0000_i1027" DrawAspect="Content" ObjectID="_1614590785" r:id="rId9"/>
        </w:object>
      </w:r>
      <w:r w:rsidRPr="00186AD6">
        <w:t xml:space="preserve"> × </w:t>
      </w:r>
      <w:proofErr w:type="spellStart"/>
      <w:r w:rsidRPr="00186AD6">
        <w:t>ΔSales</w:t>
      </w:r>
      <w:proofErr w:type="spellEnd"/>
      <w:r w:rsidRPr="00186AD6">
        <w:t xml:space="preserve"> – </w:t>
      </w:r>
      <w:r w:rsidRPr="00186AD6">
        <w:rPr>
          <w:noProof/>
          <w:position w:val="-26"/>
        </w:rPr>
        <w:object w:dxaOrig="780" w:dyaOrig="639">
          <v:shape id="_x0000_i1028" type="#_x0000_t75" alt="" style="width:35.25pt;height:29.25pt;mso-width-percent:0;mso-height-percent:0;mso-width-percent:0;mso-height-percent:0" o:ole="">
            <v:imagedata r:id="rId7" o:title=""/>
          </v:shape>
          <o:OLEObject Type="Embed" ProgID="Equation.3" ShapeID="_x0000_i1028" DrawAspect="Content" ObjectID="_1614590786" r:id="rId10"/>
        </w:object>
      </w:r>
      <w:r w:rsidRPr="00186AD6">
        <w:tab/>
        <w:t xml:space="preserve"> × </w:t>
      </w:r>
      <w:proofErr w:type="spellStart"/>
      <w:r w:rsidRPr="00186AD6">
        <w:t>ΔSales</w:t>
      </w:r>
      <w:proofErr w:type="spellEnd"/>
      <w:r w:rsidRPr="00186AD6">
        <w:t xml:space="preserve"> – (PM × Projected sales) × (1 – </w:t>
      </w:r>
      <w:r w:rsidRPr="00186AD6">
        <w:rPr>
          <w:i/>
        </w:rPr>
        <w:t>d</w:t>
      </w:r>
      <w:r w:rsidRPr="00186AD6">
        <w:t>)</w:t>
      </w:r>
    </w:p>
    <w:p w:rsidR="0067424F" w:rsidRPr="00186AD6" w:rsidRDefault="0067424F" w:rsidP="0067424F">
      <w:pPr>
        <w:tabs>
          <w:tab w:val="left" w:pos="446"/>
          <w:tab w:val="left" w:pos="907"/>
        </w:tabs>
        <w:ind w:left="440" w:hanging="440"/>
        <w:jc w:val="both"/>
      </w:pPr>
    </w:p>
    <w:p w:rsidR="0067424F" w:rsidRPr="00186AD6" w:rsidRDefault="0067424F" w:rsidP="0067424F">
      <w:pPr>
        <w:tabs>
          <w:tab w:val="left" w:pos="446"/>
          <w:tab w:val="left" w:pos="907"/>
        </w:tabs>
        <w:ind w:left="440" w:hanging="440"/>
        <w:jc w:val="both"/>
      </w:pPr>
      <w:r w:rsidRPr="00186AD6">
        <w:tab/>
      </w:r>
      <w:r w:rsidRPr="00186AD6">
        <w:tab/>
      </w:r>
      <w:r w:rsidRPr="00186AD6">
        <w:tab/>
      </w:r>
      <w:proofErr w:type="gramStart"/>
      <w:r w:rsidRPr="00186AD6">
        <w:t>where</w:t>
      </w:r>
      <w:proofErr w:type="gramEnd"/>
      <w:r w:rsidRPr="00186AD6">
        <w:t>:</w:t>
      </w:r>
    </w:p>
    <w:p w:rsidR="0067424F" w:rsidRPr="00186AD6" w:rsidRDefault="0067424F" w:rsidP="0067424F">
      <w:pPr>
        <w:tabs>
          <w:tab w:val="left" w:pos="446"/>
          <w:tab w:val="left" w:pos="907"/>
        </w:tabs>
        <w:ind w:left="440" w:hanging="440"/>
        <w:jc w:val="both"/>
      </w:pPr>
    </w:p>
    <w:p w:rsidR="0067424F" w:rsidRPr="00186AD6" w:rsidRDefault="0067424F" w:rsidP="0067424F">
      <w:pPr>
        <w:tabs>
          <w:tab w:val="left" w:pos="446"/>
          <w:tab w:val="left" w:pos="907"/>
        </w:tabs>
        <w:ind w:left="440" w:hanging="440"/>
        <w:jc w:val="both"/>
      </w:pPr>
      <w:r w:rsidRPr="00186AD6">
        <w:tab/>
      </w:r>
      <w:r w:rsidRPr="00186AD6">
        <w:tab/>
      </w:r>
      <w:r w:rsidRPr="00186AD6">
        <w:tab/>
        <w:t>Assets</w:t>
      </w:r>
      <w:r>
        <w:t>/</w:t>
      </w:r>
      <w:r w:rsidRPr="00186AD6">
        <w:t>Sales = $24,</w:t>
      </w:r>
      <w:r>
        <w:t>2</w:t>
      </w:r>
      <w:r w:rsidRPr="00186AD6">
        <w:t>00,000</w:t>
      </w:r>
      <w:r>
        <w:t>/</w:t>
      </w:r>
      <w:r w:rsidRPr="00186AD6">
        <w:t>$</w:t>
      </w:r>
      <w:r>
        <w:t>21,860,000</w:t>
      </w:r>
      <w:r w:rsidRPr="00186AD6">
        <w:t xml:space="preserve"> = </w:t>
      </w:r>
      <w:r>
        <w:t>1.11</w:t>
      </w:r>
    </w:p>
    <w:p w:rsidR="0067424F" w:rsidRPr="00186AD6" w:rsidRDefault="0067424F" w:rsidP="0067424F">
      <w:pPr>
        <w:tabs>
          <w:tab w:val="left" w:pos="446"/>
          <w:tab w:val="left" w:pos="907"/>
        </w:tabs>
        <w:ind w:left="440" w:hanging="440"/>
        <w:jc w:val="both"/>
      </w:pPr>
      <w:r w:rsidRPr="00186AD6">
        <w:tab/>
      </w:r>
      <w:r w:rsidRPr="00186AD6">
        <w:tab/>
      </w:r>
      <w:r w:rsidRPr="00186AD6">
        <w:tab/>
      </w:r>
      <w:proofErr w:type="spellStart"/>
      <w:r w:rsidRPr="00186AD6">
        <w:t>ΔSales</w:t>
      </w:r>
      <w:proofErr w:type="spellEnd"/>
      <w:r w:rsidRPr="00186AD6">
        <w:t xml:space="preserve"> = Current sales × Sales growth rate = $</w:t>
      </w:r>
      <w:r>
        <w:t>21,860,000</w:t>
      </w:r>
      <w:r w:rsidRPr="00186AD6">
        <w:t>(.15) = $</w:t>
      </w:r>
      <w:r>
        <w:t>3,279,000</w:t>
      </w:r>
    </w:p>
    <w:p w:rsidR="0067424F" w:rsidRPr="00186AD6" w:rsidRDefault="0067424F" w:rsidP="0067424F">
      <w:pPr>
        <w:tabs>
          <w:tab w:val="left" w:pos="446"/>
          <w:tab w:val="left" w:pos="907"/>
        </w:tabs>
        <w:ind w:left="440" w:hanging="440"/>
        <w:jc w:val="both"/>
      </w:pPr>
      <w:r w:rsidRPr="00186AD6">
        <w:tab/>
      </w:r>
      <w:r w:rsidRPr="00186AD6">
        <w:tab/>
      </w:r>
      <w:r w:rsidRPr="00186AD6">
        <w:tab/>
      </w:r>
      <w:r>
        <w:t>Short-term d</w:t>
      </w:r>
      <w:r w:rsidRPr="00186AD6">
        <w:t>ebt</w:t>
      </w:r>
      <w:r>
        <w:t>/</w:t>
      </w:r>
      <w:r w:rsidRPr="00186AD6">
        <w:t>Sales = $</w:t>
      </w:r>
      <w:r>
        <w:t>5,1</w:t>
      </w:r>
      <w:r w:rsidRPr="00186AD6">
        <w:t>00,000</w:t>
      </w:r>
      <w:r>
        <w:t>/</w:t>
      </w:r>
      <w:r w:rsidRPr="00186AD6">
        <w:t>$</w:t>
      </w:r>
      <w:r>
        <w:t>21,860</w:t>
      </w:r>
      <w:r w:rsidRPr="00186AD6">
        <w:t>,000 = .</w:t>
      </w:r>
      <w:r>
        <w:t>2333</w:t>
      </w:r>
    </w:p>
    <w:p w:rsidR="0067424F" w:rsidRPr="00186AD6" w:rsidRDefault="0067424F" w:rsidP="0067424F">
      <w:pPr>
        <w:tabs>
          <w:tab w:val="left" w:pos="446"/>
          <w:tab w:val="left" w:pos="907"/>
        </w:tabs>
        <w:ind w:left="440" w:hanging="440"/>
        <w:jc w:val="both"/>
      </w:pPr>
      <w:r w:rsidRPr="00186AD6">
        <w:tab/>
      </w:r>
      <w:r w:rsidRPr="00186AD6">
        <w:tab/>
      </w:r>
      <w:r w:rsidRPr="00186AD6">
        <w:tab/>
        <w:t>P</w:t>
      </w:r>
      <w:r>
        <w:t>rofit margin</w:t>
      </w:r>
      <w:r w:rsidRPr="00186AD6">
        <w:t xml:space="preserve"> = Net income</w:t>
      </w:r>
      <w:r>
        <w:t>/</w:t>
      </w:r>
      <w:r w:rsidRPr="00186AD6">
        <w:t>Sales = $</w:t>
      </w:r>
      <w:r>
        <w:t>1,807,5</w:t>
      </w:r>
      <w:r w:rsidRPr="00186AD6">
        <w:t>00</w:t>
      </w:r>
      <w:r>
        <w:t>/</w:t>
      </w:r>
      <w:r w:rsidRPr="00186AD6">
        <w:t>$</w:t>
      </w:r>
      <w:r>
        <w:t>21,860</w:t>
      </w:r>
      <w:r w:rsidRPr="00186AD6">
        <w:t>,000 = .0</w:t>
      </w:r>
      <w:r>
        <w:t>827</w:t>
      </w:r>
    </w:p>
    <w:p w:rsidR="0067424F" w:rsidRPr="00186AD6" w:rsidRDefault="0067424F" w:rsidP="0067424F">
      <w:pPr>
        <w:tabs>
          <w:tab w:val="left" w:pos="446"/>
          <w:tab w:val="left" w:pos="907"/>
        </w:tabs>
        <w:ind w:left="440" w:hanging="440"/>
      </w:pPr>
      <w:r w:rsidRPr="00186AD6">
        <w:tab/>
      </w:r>
      <w:r w:rsidRPr="00186AD6">
        <w:tab/>
      </w:r>
      <w:r w:rsidRPr="00186AD6">
        <w:tab/>
        <w:t>Projected sales = Current sales × (1 + Sales growth rate) = $</w:t>
      </w:r>
      <w:r>
        <w:t>21,860</w:t>
      </w:r>
      <w:r w:rsidRPr="00186AD6">
        <w:t>,000(1 + .15) = $</w:t>
      </w:r>
      <w:r>
        <w:t>25,139,000</w:t>
      </w:r>
    </w:p>
    <w:p w:rsidR="0067424F" w:rsidRDefault="0067424F" w:rsidP="0067424F">
      <w:pPr>
        <w:tabs>
          <w:tab w:val="left" w:pos="446"/>
          <w:tab w:val="left" w:pos="907"/>
        </w:tabs>
        <w:ind w:left="440" w:hanging="440"/>
        <w:jc w:val="both"/>
      </w:pPr>
      <w:r w:rsidRPr="00186AD6">
        <w:tab/>
      </w:r>
      <w:r w:rsidRPr="00186AD6">
        <w:tab/>
      </w:r>
      <w:r w:rsidRPr="00186AD6">
        <w:tab/>
      </w:r>
      <w:r w:rsidRPr="00186AD6">
        <w:rPr>
          <w:i/>
        </w:rPr>
        <w:t>d</w:t>
      </w:r>
      <w:r w:rsidRPr="00186AD6">
        <w:t xml:space="preserve"> = Dividends</w:t>
      </w:r>
      <w:r>
        <w:t>/</w:t>
      </w:r>
      <w:r w:rsidRPr="00186AD6">
        <w:t>Net income = $</w:t>
      </w:r>
      <w:r>
        <w:t>361,500/</w:t>
      </w:r>
      <w:r w:rsidRPr="00186AD6">
        <w:t>$</w:t>
      </w:r>
      <w:r>
        <w:t>1,807</w:t>
      </w:r>
      <w:r w:rsidRPr="00186AD6">
        <w:t>,</w:t>
      </w:r>
      <w:r>
        <w:t>5</w:t>
      </w:r>
      <w:r w:rsidRPr="00186AD6">
        <w:t>00 = .</w:t>
      </w:r>
      <w:r>
        <w:t>20</w:t>
      </w:r>
      <w:r>
        <w:br w:type="page"/>
      </w:r>
    </w:p>
    <w:p w:rsidR="0067424F" w:rsidRPr="00186AD6" w:rsidRDefault="0067424F" w:rsidP="0067424F">
      <w:pPr>
        <w:tabs>
          <w:tab w:val="left" w:pos="446"/>
          <w:tab w:val="left" w:pos="907"/>
        </w:tabs>
        <w:ind w:left="440" w:hanging="440"/>
        <w:jc w:val="both"/>
      </w:pPr>
      <w:r w:rsidRPr="00186AD6">
        <w:lastRenderedPageBreak/>
        <w:tab/>
      </w:r>
      <w:r w:rsidRPr="00186AD6">
        <w:tab/>
      </w:r>
      <w:r w:rsidRPr="00186AD6">
        <w:tab/>
      </w:r>
      <w:proofErr w:type="gramStart"/>
      <w:r w:rsidRPr="00186AD6">
        <w:t>so</w:t>
      </w:r>
      <w:proofErr w:type="gramEnd"/>
      <w:r w:rsidRPr="00186AD6">
        <w:t>:</w:t>
      </w:r>
    </w:p>
    <w:p w:rsidR="0067424F" w:rsidRPr="00186AD6" w:rsidRDefault="0067424F" w:rsidP="0067424F">
      <w:pPr>
        <w:tabs>
          <w:tab w:val="left" w:pos="446"/>
          <w:tab w:val="left" w:pos="907"/>
        </w:tabs>
        <w:ind w:left="440" w:hanging="440"/>
        <w:jc w:val="both"/>
      </w:pPr>
    </w:p>
    <w:p w:rsidR="0067424F" w:rsidRPr="00186AD6" w:rsidRDefault="0067424F" w:rsidP="0067424F">
      <w:pPr>
        <w:tabs>
          <w:tab w:val="left" w:pos="446"/>
          <w:tab w:val="left" w:pos="907"/>
        </w:tabs>
        <w:ind w:left="440" w:hanging="440"/>
        <w:jc w:val="both"/>
      </w:pPr>
      <w:r w:rsidRPr="00186AD6">
        <w:tab/>
      </w:r>
      <w:r w:rsidRPr="00186AD6">
        <w:tab/>
      </w:r>
      <w:r w:rsidRPr="00186AD6">
        <w:tab/>
        <w:t>EFN = (</w:t>
      </w:r>
      <w:r>
        <w:t>1.11</w:t>
      </w:r>
      <w:r w:rsidRPr="00186AD6">
        <w:t xml:space="preserve"> × $</w:t>
      </w:r>
      <w:r>
        <w:t>3,279</w:t>
      </w:r>
      <w:r w:rsidRPr="00186AD6">
        <w:t>,000) – (.</w:t>
      </w:r>
      <w:r>
        <w:t>2333</w:t>
      </w:r>
      <w:r w:rsidRPr="00186AD6">
        <w:t xml:space="preserve"> × $</w:t>
      </w:r>
      <w:r>
        <w:t>3,279</w:t>
      </w:r>
      <w:r w:rsidRPr="00186AD6">
        <w:t>,000) – (.0</w:t>
      </w:r>
      <w:r>
        <w:t>827</w:t>
      </w:r>
      <w:r w:rsidRPr="00186AD6">
        <w:t xml:space="preserve"> × $</w:t>
      </w:r>
      <w:r>
        <w:t>25,139</w:t>
      </w:r>
      <w:r w:rsidRPr="00186AD6">
        <w:t>,000) × (1 – .</w:t>
      </w:r>
      <w:r>
        <w:t>20</w:t>
      </w:r>
      <w:r w:rsidRPr="00186AD6">
        <w:t>)</w:t>
      </w:r>
    </w:p>
    <w:p w:rsidR="0067424F" w:rsidRPr="00186AD6" w:rsidRDefault="0067424F" w:rsidP="0067424F">
      <w:pPr>
        <w:tabs>
          <w:tab w:val="left" w:pos="446"/>
          <w:tab w:val="left" w:pos="907"/>
        </w:tabs>
        <w:ind w:left="440" w:hanging="440"/>
        <w:jc w:val="both"/>
      </w:pPr>
      <w:r w:rsidRPr="00186AD6">
        <w:tab/>
      </w:r>
      <w:r w:rsidRPr="00186AD6">
        <w:tab/>
      </w:r>
      <w:r w:rsidRPr="00186AD6">
        <w:tab/>
        <w:t>EFN = $1,</w:t>
      </w:r>
      <w:r>
        <w:t>202,100</w:t>
      </w:r>
    </w:p>
    <w:p w:rsidR="0067424F" w:rsidRDefault="0067424F" w:rsidP="0067424F">
      <w:pPr>
        <w:tabs>
          <w:tab w:val="left" w:pos="446"/>
          <w:tab w:val="left" w:pos="907"/>
        </w:tabs>
        <w:ind w:left="907" w:hanging="907"/>
        <w:jc w:val="both"/>
      </w:pPr>
    </w:p>
    <w:p w:rsidR="0067424F" w:rsidRPr="00186AD6" w:rsidRDefault="0067424F" w:rsidP="0067424F">
      <w:pPr>
        <w:tabs>
          <w:tab w:val="left" w:pos="446"/>
          <w:tab w:val="left" w:pos="907"/>
        </w:tabs>
        <w:ind w:left="907" w:hanging="907"/>
        <w:jc w:val="both"/>
      </w:pPr>
      <w:r w:rsidRPr="00186AD6">
        <w:tab/>
      </w:r>
      <w:r w:rsidRPr="00186AD6">
        <w:rPr>
          <w:i/>
        </w:rPr>
        <w:t>b.</w:t>
      </w:r>
      <w:r w:rsidRPr="00186AD6">
        <w:tab/>
        <w:t>The current assets, fixed assets, and short-term debt will all increase at the same percentage as sales. The long-term debt and common stock will remain constant. The accumulated retained earnings will increase by the addition to retained earnings for the year. We can calculate the addition to retained earnings for the year as:</w:t>
      </w:r>
    </w:p>
    <w:p w:rsidR="0067424F" w:rsidRPr="00186AD6" w:rsidRDefault="0067424F" w:rsidP="0067424F">
      <w:pPr>
        <w:tabs>
          <w:tab w:val="left" w:pos="446"/>
          <w:tab w:val="left" w:pos="907"/>
        </w:tabs>
        <w:ind w:left="907" w:hanging="907"/>
        <w:jc w:val="both"/>
      </w:pPr>
    </w:p>
    <w:p w:rsidR="0067424F" w:rsidRPr="00186AD6" w:rsidRDefault="0067424F" w:rsidP="0067424F">
      <w:pPr>
        <w:tabs>
          <w:tab w:val="left" w:pos="446"/>
          <w:tab w:val="left" w:pos="907"/>
        </w:tabs>
        <w:jc w:val="both"/>
      </w:pPr>
      <w:r w:rsidRPr="00186AD6">
        <w:tab/>
      </w:r>
      <w:r w:rsidRPr="00186AD6">
        <w:tab/>
        <w:t>Net income = Profit margin × Sales</w:t>
      </w:r>
    </w:p>
    <w:p w:rsidR="0067424F" w:rsidRPr="00186AD6" w:rsidRDefault="0067424F" w:rsidP="0067424F">
      <w:pPr>
        <w:tabs>
          <w:tab w:val="left" w:pos="446"/>
          <w:tab w:val="left" w:pos="907"/>
        </w:tabs>
        <w:jc w:val="both"/>
      </w:pPr>
      <w:r w:rsidRPr="00186AD6">
        <w:tab/>
      </w:r>
      <w:r w:rsidRPr="00186AD6">
        <w:tab/>
        <w:t>Net income = .0</w:t>
      </w:r>
      <w:r>
        <w:t>827</w:t>
      </w:r>
      <w:r w:rsidRPr="00186AD6">
        <w:t>($</w:t>
      </w:r>
      <w:r>
        <w:t>25,139</w:t>
      </w:r>
      <w:r w:rsidRPr="00186AD6">
        <w:t>,000)</w:t>
      </w:r>
    </w:p>
    <w:p w:rsidR="0067424F" w:rsidRPr="00186AD6" w:rsidRDefault="0067424F" w:rsidP="0067424F">
      <w:pPr>
        <w:tabs>
          <w:tab w:val="left" w:pos="446"/>
          <w:tab w:val="left" w:pos="907"/>
        </w:tabs>
        <w:jc w:val="both"/>
      </w:pPr>
      <w:r w:rsidRPr="00186AD6">
        <w:tab/>
      </w:r>
      <w:r w:rsidRPr="00186AD6">
        <w:tab/>
        <w:t>Net income = $2,</w:t>
      </w:r>
      <w:r>
        <w:t>078,625</w:t>
      </w:r>
    </w:p>
    <w:p w:rsidR="0067424F" w:rsidRPr="00186AD6" w:rsidRDefault="0067424F" w:rsidP="0067424F">
      <w:pPr>
        <w:tabs>
          <w:tab w:val="left" w:pos="446"/>
          <w:tab w:val="left" w:pos="907"/>
        </w:tabs>
        <w:jc w:val="both"/>
      </w:pPr>
    </w:p>
    <w:p w:rsidR="0067424F" w:rsidRPr="00186AD6" w:rsidRDefault="0067424F" w:rsidP="0067424F">
      <w:pPr>
        <w:tabs>
          <w:tab w:val="left" w:pos="446"/>
          <w:tab w:val="left" w:pos="907"/>
        </w:tabs>
        <w:ind w:left="907" w:hanging="907"/>
        <w:jc w:val="both"/>
      </w:pPr>
      <w:r w:rsidRPr="00186AD6">
        <w:tab/>
      </w:r>
      <w:r w:rsidRPr="00186AD6">
        <w:tab/>
        <w:t xml:space="preserve">The addition to retained earnings for the year will be the net income </w:t>
      </w:r>
      <w:proofErr w:type="gramStart"/>
      <w:r w:rsidRPr="00186AD6">
        <w:t>times</w:t>
      </w:r>
      <w:proofErr w:type="gramEnd"/>
      <w:r w:rsidRPr="00186AD6">
        <w:t xml:space="preserve"> one minus the dividend payout ratio, which is:</w:t>
      </w:r>
    </w:p>
    <w:p w:rsidR="0067424F" w:rsidRPr="00186AD6" w:rsidRDefault="0067424F" w:rsidP="0067424F">
      <w:pPr>
        <w:tabs>
          <w:tab w:val="left" w:pos="446"/>
          <w:tab w:val="left" w:pos="907"/>
        </w:tabs>
        <w:jc w:val="both"/>
      </w:pPr>
    </w:p>
    <w:p w:rsidR="0067424F" w:rsidRPr="00186AD6" w:rsidRDefault="0067424F" w:rsidP="0067424F">
      <w:pPr>
        <w:tabs>
          <w:tab w:val="left" w:pos="446"/>
          <w:tab w:val="left" w:pos="907"/>
        </w:tabs>
        <w:jc w:val="both"/>
      </w:pPr>
      <w:r w:rsidRPr="00186AD6">
        <w:tab/>
      </w:r>
      <w:r w:rsidRPr="00186AD6">
        <w:tab/>
        <w:t xml:space="preserve">Addition to retained earnings = Net </w:t>
      </w:r>
      <w:proofErr w:type="gramStart"/>
      <w:r w:rsidRPr="00186AD6">
        <w:t>income(</w:t>
      </w:r>
      <w:proofErr w:type="gramEnd"/>
      <w:r w:rsidRPr="00186AD6">
        <w:t xml:space="preserve">1 – </w:t>
      </w:r>
      <w:r w:rsidRPr="00186AD6">
        <w:rPr>
          <w:i/>
        </w:rPr>
        <w:t>d</w:t>
      </w:r>
      <w:r w:rsidRPr="00186AD6">
        <w:t>)</w:t>
      </w:r>
    </w:p>
    <w:p w:rsidR="0067424F" w:rsidRPr="00186AD6" w:rsidRDefault="0067424F" w:rsidP="0067424F">
      <w:pPr>
        <w:tabs>
          <w:tab w:val="left" w:pos="446"/>
          <w:tab w:val="left" w:pos="907"/>
        </w:tabs>
        <w:jc w:val="both"/>
      </w:pPr>
      <w:r w:rsidRPr="00186AD6">
        <w:tab/>
      </w:r>
      <w:r w:rsidRPr="00186AD6">
        <w:tab/>
        <w:t>Addition to retained earnings = $2,</w:t>
      </w:r>
      <w:r>
        <w:t>078,625</w:t>
      </w:r>
      <w:r w:rsidRPr="00186AD6">
        <w:t>(1 – .</w:t>
      </w:r>
      <w:r>
        <w:t>20</w:t>
      </w:r>
      <w:r w:rsidRPr="00186AD6">
        <w:t>)</w:t>
      </w:r>
    </w:p>
    <w:p w:rsidR="0067424F" w:rsidRPr="00186AD6" w:rsidRDefault="0067424F" w:rsidP="0067424F">
      <w:pPr>
        <w:tabs>
          <w:tab w:val="left" w:pos="446"/>
          <w:tab w:val="left" w:pos="907"/>
        </w:tabs>
        <w:jc w:val="both"/>
      </w:pPr>
      <w:r w:rsidRPr="00186AD6">
        <w:tab/>
      </w:r>
      <w:r w:rsidRPr="00186AD6">
        <w:tab/>
        <w:t>Addition to retained earnings = $1,</w:t>
      </w:r>
      <w:r>
        <w:t>662,900</w:t>
      </w:r>
    </w:p>
    <w:p w:rsidR="0067424F" w:rsidRPr="00186AD6" w:rsidRDefault="0067424F" w:rsidP="0067424F">
      <w:pPr>
        <w:tabs>
          <w:tab w:val="left" w:pos="446"/>
          <w:tab w:val="left" w:pos="907"/>
        </w:tabs>
        <w:jc w:val="both"/>
      </w:pPr>
    </w:p>
    <w:p w:rsidR="0067424F" w:rsidRPr="00186AD6" w:rsidRDefault="0067424F" w:rsidP="0067424F">
      <w:pPr>
        <w:tabs>
          <w:tab w:val="left" w:pos="446"/>
          <w:tab w:val="left" w:pos="907"/>
        </w:tabs>
        <w:jc w:val="both"/>
      </w:pPr>
      <w:r w:rsidRPr="00186AD6">
        <w:tab/>
      </w:r>
      <w:r w:rsidRPr="00186AD6">
        <w:tab/>
        <w:t>So, the new accumulated retained earnings will be:</w:t>
      </w:r>
    </w:p>
    <w:p w:rsidR="0067424F" w:rsidRPr="00186AD6" w:rsidRDefault="0067424F" w:rsidP="0067424F">
      <w:pPr>
        <w:tabs>
          <w:tab w:val="left" w:pos="446"/>
          <w:tab w:val="left" w:pos="907"/>
        </w:tabs>
        <w:jc w:val="both"/>
      </w:pPr>
    </w:p>
    <w:p w:rsidR="0067424F" w:rsidRPr="00186AD6" w:rsidRDefault="0067424F" w:rsidP="0067424F">
      <w:pPr>
        <w:tabs>
          <w:tab w:val="left" w:pos="446"/>
          <w:tab w:val="left" w:pos="907"/>
        </w:tabs>
        <w:jc w:val="both"/>
      </w:pPr>
      <w:r w:rsidRPr="00186AD6">
        <w:tab/>
      </w:r>
      <w:r w:rsidRPr="00186AD6">
        <w:tab/>
        <w:t>Accumulated retained earnings = $10,</w:t>
      </w:r>
      <w:r>
        <w:t>2</w:t>
      </w:r>
      <w:r w:rsidRPr="00186AD6">
        <w:t>00,000 + 1,</w:t>
      </w:r>
      <w:r>
        <w:t>622,900</w:t>
      </w:r>
    </w:p>
    <w:p w:rsidR="0067424F" w:rsidRPr="00186AD6" w:rsidRDefault="0067424F" w:rsidP="0067424F">
      <w:pPr>
        <w:tabs>
          <w:tab w:val="left" w:pos="446"/>
          <w:tab w:val="left" w:pos="907"/>
        </w:tabs>
        <w:jc w:val="both"/>
      </w:pPr>
      <w:r w:rsidRPr="00186AD6">
        <w:tab/>
      </w:r>
      <w:r w:rsidRPr="00186AD6">
        <w:tab/>
        <w:t>Accumulated retained earnings = $1</w:t>
      </w:r>
      <w:r>
        <w:t>1,862,900</w:t>
      </w:r>
    </w:p>
    <w:p w:rsidR="0067424F" w:rsidRPr="00186AD6" w:rsidRDefault="0067424F" w:rsidP="0067424F">
      <w:pPr>
        <w:tabs>
          <w:tab w:val="left" w:pos="446"/>
          <w:tab w:val="left" w:pos="907"/>
        </w:tabs>
        <w:jc w:val="both"/>
      </w:pPr>
    </w:p>
    <w:p w:rsidR="0067424F" w:rsidRPr="00186AD6" w:rsidRDefault="0067424F" w:rsidP="0067424F">
      <w:pPr>
        <w:tabs>
          <w:tab w:val="left" w:pos="446"/>
          <w:tab w:val="left" w:pos="907"/>
        </w:tabs>
        <w:jc w:val="both"/>
      </w:pPr>
      <w:r w:rsidRPr="00186AD6">
        <w:tab/>
      </w:r>
      <w:r w:rsidRPr="00186AD6">
        <w:tab/>
        <w:t>The pro forma balance sheet will be:</w:t>
      </w:r>
    </w:p>
    <w:p w:rsidR="0067424F" w:rsidRPr="00186AD6" w:rsidRDefault="0067424F" w:rsidP="0067424F">
      <w:pPr>
        <w:tabs>
          <w:tab w:val="left" w:pos="446"/>
          <w:tab w:val="left" w:pos="907"/>
        </w:tabs>
        <w:ind w:left="440" w:hanging="440"/>
        <w:jc w:val="both"/>
      </w:pPr>
    </w:p>
    <w:tbl>
      <w:tblPr>
        <w:tblW w:w="9355" w:type="dxa"/>
        <w:tblInd w:w="93" w:type="dxa"/>
        <w:tblLook w:val="0000" w:firstRow="0" w:lastRow="0" w:firstColumn="0" w:lastColumn="0" w:noHBand="0" w:noVBand="0"/>
      </w:tblPr>
      <w:tblGrid>
        <w:gridCol w:w="907"/>
        <w:gridCol w:w="1808"/>
        <w:gridCol w:w="1440"/>
        <w:gridCol w:w="320"/>
        <w:gridCol w:w="3100"/>
        <w:gridCol w:w="1780"/>
      </w:tblGrid>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u w:val="single"/>
              </w:rPr>
            </w:pPr>
            <w:r w:rsidRPr="00186AD6">
              <w:rPr>
                <w:szCs w:val="22"/>
                <w:u w:val="single"/>
              </w:rPr>
              <w:t>Assets</w:t>
            </w:r>
          </w:p>
        </w:tc>
        <w:tc>
          <w:tcPr>
            <w:tcW w:w="144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u w:val="single"/>
              </w:rPr>
            </w:pPr>
            <w:r w:rsidRPr="00186AD6">
              <w:rPr>
                <w:szCs w:val="22"/>
                <w:u w:val="single"/>
              </w:rPr>
              <w:t>Liabilities and equity</w:t>
            </w:r>
          </w:p>
        </w:tc>
        <w:tc>
          <w:tcPr>
            <w:tcW w:w="178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Current assets</w:t>
            </w:r>
          </w:p>
        </w:tc>
        <w:tc>
          <w:tcPr>
            <w:tcW w:w="1440" w:type="dxa"/>
            <w:tcBorders>
              <w:top w:val="nil"/>
              <w:left w:val="nil"/>
              <w:bottom w:val="nil"/>
              <w:right w:val="nil"/>
            </w:tcBorders>
            <w:shd w:val="clear" w:color="auto" w:fill="auto"/>
            <w:noWrap/>
            <w:vAlign w:val="bottom"/>
          </w:tcPr>
          <w:p w:rsidR="0067424F" w:rsidRPr="00186AD6" w:rsidRDefault="0067424F" w:rsidP="00D871DD">
            <w:pPr>
              <w:jc w:val="right"/>
              <w:rPr>
                <w:sz w:val="24"/>
              </w:rPr>
            </w:pPr>
            <w:r w:rsidRPr="00186AD6">
              <w:t>$</w:t>
            </w:r>
            <w:r>
              <w:t>7,935,000</w:t>
            </w: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Short-term debt</w:t>
            </w:r>
          </w:p>
        </w:tc>
        <w:tc>
          <w:tcPr>
            <w:tcW w:w="1780" w:type="dxa"/>
            <w:tcBorders>
              <w:top w:val="nil"/>
              <w:left w:val="nil"/>
              <w:bottom w:val="nil"/>
              <w:right w:val="nil"/>
            </w:tcBorders>
            <w:shd w:val="clear" w:color="auto" w:fill="auto"/>
            <w:noWrap/>
            <w:vAlign w:val="bottom"/>
          </w:tcPr>
          <w:p w:rsidR="0067424F" w:rsidRPr="00803FCB" w:rsidRDefault="0067424F" w:rsidP="00D871DD">
            <w:pPr>
              <w:jc w:val="right"/>
              <w:rPr>
                <w:sz w:val="24"/>
              </w:rPr>
            </w:pPr>
            <w:r w:rsidRPr="00803FCB">
              <w:t>$5,</w:t>
            </w:r>
            <w:r>
              <w:t>865</w:t>
            </w:r>
            <w:r w:rsidRPr="00803FCB">
              <w:t>,000</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Long-term debt</w:t>
            </w:r>
          </w:p>
        </w:tc>
        <w:tc>
          <w:tcPr>
            <w:tcW w:w="1780" w:type="dxa"/>
            <w:tcBorders>
              <w:top w:val="nil"/>
              <w:left w:val="nil"/>
              <w:bottom w:val="nil"/>
              <w:right w:val="nil"/>
            </w:tcBorders>
            <w:shd w:val="clear" w:color="auto" w:fill="auto"/>
            <w:noWrap/>
            <w:vAlign w:val="bottom"/>
          </w:tcPr>
          <w:p w:rsidR="0067424F" w:rsidRPr="00803FCB" w:rsidRDefault="0067424F" w:rsidP="00D871DD">
            <w:pPr>
              <w:jc w:val="right"/>
              <w:rPr>
                <w:sz w:val="24"/>
              </w:rPr>
            </w:pPr>
            <w:r w:rsidRPr="00803FCB">
              <w:t>$</w:t>
            </w:r>
            <w:r>
              <w:t>5,800</w:t>
            </w:r>
            <w:r w:rsidRPr="00803FCB">
              <w:t>,000</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780" w:type="dxa"/>
            <w:tcBorders>
              <w:top w:val="nil"/>
              <w:left w:val="nil"/>
              <w:right w:val="nil"/>
            </w:tcBorders>
            <w:shd w:val="clear" w:color="auto" w:fill="auto"/>
            <w:noWrap/>
            <w:vAlign w:val="bottom"/>
          </w:tcPr>
          <w:p w:rsidR="0067424F" w:rsidRPr="00803FCB" w:rsidRDefault="0067424F" w:rsidP="00D871DD">
            <w:pPr>
              <w:jc w:val="right"/>
              <w:rPr>
                <w:sz w:val="24"/>
              </w:rPr>
            </w:pP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Fixed assets</w:t>
            </w:r>
          </w:p>
        </w:tc>
        <w:tc>
          <w:tcPr>
            <w:tcW w:w="1440" w:type="dxa"/>
            <w:tcBorders>
              <w:top w:val="nil"/>
              <w:left w:val="nil"/>
              <w:bottom w:val="single" w:sz="4" w:space="0" w:color="auto"/>
              <w:right w:val="nil"/>
            </w:tcBorders>
            <w:shd w:val="clear" w:color="auto" w:fill="auto"/>
            <w:noWrap/>
            <w:vAlign w:val="bottom"/>
          </w:tcPr>
          <w:p w:rsidR="0067424F" w:rsidRPr="00186AD6" w:rsidRDefault="0067424F" w:rsidP="00D871DD">
            <w:pPr>
              <w:jc w:val="right"/>
              <w:rPr>
                <w:sz w:val="24"/>
              </w:rPr>
            </w:pPr>
            <w:r>
              <w:t>19,895</w:t>
            </w:r>
            <w:r w:rsidRPr="00186AD6">
              <w:t>,000</w:t>
            </w:r>
          </w:p>
        </w:tc>
        <w:tc>
          <w:tcPr>
            <w:tcW w:w="32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Common stock</w:t>
            </w:r>
          </w:p>
        </w:tc>
        <w:tc>
          <w:tcPr>
            <w:tcW w:w="1780" w:type="dxa"/>
            <w:tcBorders>
              <w:top w:val="nil"/>
              <w:left w:val="nil"/>
              <w:right w:val="nil"/>
            </w:tcBorders>
            <w:shd w:val="clear" w:color="auto" w:fill="auto"/>
            <w:noWrap/>
            <w:vAlign w:val="bottom"/>
          </w:tcPr>
          <w:p w:rsidR="0067424F" w:rsidRPr="00803FCB" w:rsidRDefault="0067424F" w:rsidP="00D871DD">
            <w:pPr>
              <w:jc w:val="right"/>
              <w:rPr>
                <w:sz w:val="24"/>
              </w:rPr>
            </w:pPr>
            <w:r w:rsidRPr="00803FCB">
              <w:t>$3,</w:t>
            </w:r>
            <w:r>
              <w:t>1</w:t>
            </w:r>
            <w:r w:rsidRPr="00803FCB">
              <w:t>00,000</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single" w:sz="4" w:space="0" w:color="auto"/>
              <w:left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Accumulated retained earnings</w:t>
            </w:r>
          </w:p>
        </w:tc>
        <w:tc>
          <w:tcPr>
            <w:tcW w:w="1780" w:type="dxa"/>
            <w:tcBorders>
              <w:top w:val="nil"/>
              <w:left w:val="nil"/>
              <w:bottom w:val="single" w:sz="4" w:space="0" w:color="auto"/>
              <w:right w:val="nil"/>
            </w:tcBorders>
            <w:shd w:val="clear" w:color="auto" w:fill="auto"/>
            <w:noWrap/>
            <w:vAlign w:val="bottom"/>
          </w:tcPr>
          <w:p w:rsidR="0067424F" w:rsidRPr="00803FCB" w:rsidRDefault="0067424F" w:rsidP="00D871DD">
            <w:pPr>
              <w:jc w:val="right"/>
              <w:rPr>
                <w:sz w:val="24"/>
              </w:rPr>
            </w:pPr>
            <w:r>
              <w:t>11,862,900</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Total equity</w:t>
            </w:r>
          </w:p>
        </w:tc>
        <w:tc>
          <w:tcPr>
            <w:tcW w:w="1780" w:type="dxa"/>
            <w:tcBorders>
              <w:top w:val="single" w:sz="4" w:space="0" w:color="auto"/>
              <w:left w:val="nil"/>
              <w:bottom w:val="single" w:sz="4" w:space="0" w:color="auto"/>
              <w:right w:val="nil"/>
            </w:tcBorders>
            <w:shd w:val="clear" w:color="auto" w:fill="auto"/>
            <w:noWrap/>
            <w:vAlign w:val="bottom"/>
          </w:tcPr>
          <w:p w:rsidR="0067424F" w:rsidRPr="00803FCB" w:rsidRDefault="0067424F" w:rsidP="00D871DD">
            <w:pPr>
              <w:jc w:val="right"/>
              <w:rPr>
                <w:sz w:val="24"/>
              </w:rPr>
            </w:pPr>
            <w:r w:rsidRPr="00803FCB">
              <w:t>$</w:t>
            </w:r>
            <w:r>
              <w:t>14,962,900</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780" w:type="dxa"/>
            <w:tcBorders>
              <w:top w:val="single" w:sz="4" w:space="0" w:color="auto"/>
              <w:left w:val="nil"/>
              <w:right w:val="nil"/>
            </w:tcBorders>
            <w:shd w:val="clear" w:color="auto" w:fill="auto"/>
            <w:noWrap/>
            <w:vAlign w:val="bottom"/>
          </w:tcPr>
          <w:p w:rsidR="0067424F" w:rsidRPr="00803FCB" w:rsidRDefault="0067424F" w:rsidP="00D871DD">
            <w:pPr>
              <w:jc w:val="right"/>
              <w:rPr>
                <w:sz w:val="24"/>
              </w:rPr>
            </w:pPr>
          </w:p>
        </w:tc>
      </w:tr>
      <w:tr w:rsidR="0067424F" w:rsidRPr="00186AD6" w:rsidTr="00D871DD">
        <w:trPr>
          <w:trHeight w:val="315"/>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Total assets</w:t>
            </w:r>
          </w:p>
        </w:tc>
        <w:tc>
          <w:tcPr>
            <w:tcW w:w="1440" w:type="dxa"/>
            <w:tcBorders>
              <w:left w:val="nil"/>
              <w:bottom w:val="double" w:sz="4" w:space="0" w:color="auto"/>
              <w:right w:val="nil"/>
            </w:tcBorders>
            <w:shd w:val="clear" w:color="auto" w:fill="auto"/>
            <w:noWrap/>
            <w:vAlign w:val="bottom"/>
          </w:tcPr>
          <w:p w:rsidR="0067424F" w:rsidRPr="00186AD6" w:rsidRDefault="0067424F" w:rsidP="00D871DD">
            <w:pPr>
              <w:jc w:val="right"/>
              <w:rPr>
                <w:sz w:val="24"/>
              </w:rPr>
            </w:pPr>
            <w:r w:rsidRPr="00186AD6">
              <w:t>$</w:t>
            </w:r>
            <w:r>
              <w:t>27,830,000</w:t>
            </w:r>
          </w:p>
        </w:tc>
        <w:tc>
          <w:tcPr>
            <w:tcW w:w="320" w:type="dxa"/>
            <w:tcBorders>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left w:val="nil"/>
              <w:right w:val="nil"/>
            </w:tcBorders>
            <w:shd w:val="clear" w:color="auto" w:fill="auto"/>
            <w:noWrap/>
            <w:vAlign w:val="bottom"/>
          </w:tcPr>
          <w:p w:rsidR="0067424F" w:rsidRPr="00186AD6" w:rsidRDefault="0067424F" w:rsidP="00D871DD">
            <w:pPr>
              <w:rPr>
                <w:szCs w:val="22"/>
              </w:rPr>
            </w:pPr>
            <w:r w:rsidRPr="00186AD6">
              <w:rPr>
                <w:szCs w:val="22"/>
              </w:rPr>
              <w:t>Total liabilities and equity</w:t>
            </w:r>
          </w:p>
        </w:tc>
        <w:tc>
          <w:tcPr>
            <w:tcW w:w="1780" w:type="dxa"/>
            <w:tcBorders>
              <w:left w:val="nil"/>
              <w:bottom w:val="double" w:sz="4" w:space="0" w:color="auto"/>
              <w:right w:val="nil"/>
            </w:tcBorders>
            <w:shd w:val="clear" w:color="auto" w:fill="auto"/>
            <w:noWrap/>
            <w:vAlign w:val="bottom"/>
          </w:tcPr>
          <w:p w:rsidR="0067424F" w:rsidRPr="00803FCB" w:rsidRDefault="0067424F" w:rsidP="00D871DD">
            <w:pPr>
              <w:jc w:val="right"/>
              <w:rPr>
                <w:sz w:val="24"/>
              </w:rPr>
            </w:pPr>
            <w:r w:rsidRPr="00803FCB">
              <w:t>$</w:t>
            </w:r>
            <w:r>
              <w:t>26,627,900</w:t>
            </w:r>
          </w:p>
        </w:tc>
      </w:tr>
    </w:tbl>
    <w:p w:rsidR="0067424F" w:rsidRPr="00186AD6" w:rsidRDefault="0067424F" w:rsidP="0067424F">
      <w:pPr>
        <w:tabs>
          <w:tab w:val="left" w:pos="446"/>
          <w:tab w:val="left" w:pos="907"/>
        </w:tabs>
        <w:ind w:left="440" w:hanging="440"/>
        <w:jc w:val="both"/>
      </w:pPr>
    </w:p>
    <w:p w:rsidR="0067424F" w:rsidRPr="00186AD6" w:rsidRDefault="0067424F" w:rsidP="0067424F">
      <w:pPr>
        <w:tabs>
          <w:tab w:val="left" w:pos="446"/>
          <w:tab w:val="left" w:pos="907"/>
        </w:tabs>
        <w:ind w:left="440" w:hanging="440"/>
        <w:jc w:val="both"/>
      </w:pPr>
      <w:r w:rsidRPr="00186AD6">
        <w:tab/>
      </w:r>
      <w:r w:rsidRPr="00186AD6">
        <w:tab/>
      </w:r>
      <w:r w:rsidRPr="00186AD6">
        <w:tab/>
        <w:t>The EFN is:</w:t>
      </w:r>
    </w:p>
    <w:p w:rsidR="0067424F" w:rsidRPr="00186AD6" w:rsidRDefault="0067424F" w:rsidP="0067424F">
      <w:pPr>
        <w:tabs>
          <w:tab w:val="left" w:pos="446"/>
          <w:tab w:val="left" w:pos="907"/>
        </w:tabs>
        <w:ind w:left="440" w:hanging="440"/>
        <w:jc w:val="both"/>
      </w:pPr>
    </w:p>
    <w:p w:rsidR="0067424F" w:rsidRPr="00186AD6" w:rsidRDefault="0067424F" w:rsidP="0067424F">
      <w:pPr>
        <w:tabs>
          <w:tab w:val="left" w:pos="446"/>
          <w:tab w:val="left" w:pos="907"/>
        </w:tabs>
        <w:ind w:left="440" w:hanging="440"/>
        <w:jc w:val="both"/>
      </w:pPr>
      <w:r w:rsidRPr="00186AD6">
        <w:tab/>
      </w:r>
      <w:r w:rsidRPr="00186AD6">
        <w:tab/>
      </w:r>
      <w:r w:rsidRPr="00186AD6">
        <w:tab/>
        <w:t>EFN = Total assets – Total liabilities and equity</w:t>
      </w:r>
    </w:p>
    <w:p w:rsidR="0067424F" w:rsidRPr="00186AD6" w:rsidRDefault="0067424F" w:rsidP="0067424F">
      <w:pPr>
        <w:tabs>
          <w:tab w:val="left" w:pos="446"/>
          <w:tab w:val="left" w:pos="907"/>
        </w:tabs>
        <w:ind w:left="440" w:hanging="440"/>
        <w:jc w:val="both"/>
      </w:pPr>
      <w:r w:rsidRPr="00186AD6">
        <w:tab/>
      </w:r>
      <w:r w:rsidRPr="00186AD6">
        <w:tab/>
      </w:r>
      <w:r w:rsidRPr="00186AD6">
        <w:tab/>
        <w:t>EFN = $2</w:t>
      </w:r>
      <w:r>
        <w:t>7,830</w:t>
      </w:r>
      <w:r w:rsidRPr="00186AD6">
        <w:t>,000 – 2</w:t>
      </w:r>
      <w:r>
        <w:t>6,627,900</w:t>
      </w:r>
    </w:p>
    <w:p w:rsidR="0067424F" w:rsidRPr="00186AD6" w:rsidRDefault="0067424F" w:rsidP="0067424F">
      <w:pPr>
        <w:tabs>
          <w:tab w:val="left" w:pos="446"/>
          <w:tab w:val="left" w:pos="907"/>
        </w:tabs>
        <w:ind w:left="440" w:hanging="440"/>
        <w:jc w:val="both"/>
      </w:pPr>
      <w:r w:rsidRPr="00186AD6">
        <w:tab/>
      </w:r>
      <w:r w:rsidRPr="00186AD6">
        <w:tab/>
      </w:r>
      <w:r w:rsidRPr="00186AD6">
        <w:tab/>
        <w:t>EFN = $1,</w:t>
      </w:r>
      <w:r>
        <w:t>202,100</w:t>
      </w:r>
    </w:p>
    <w:p w:rsidR="0067424F" w:rsidRDefault="0067424F" w:rsidP="0067424F">
      <w:pPr>
        <w:tabs>
          <w:tab w:val="left" w:pos="446"/>
          <w:tab w:val="left" w:pos="907"/>
        </w:tabs>
        <w:ind w:left="440" w:hanging="440"/>
        <w:jc w:val="both"/>
      </w:pPr>
    </w:p>
    <w:p w:rsidR="0067424F" w:rsidRDefault="0067424F" w:rsidP="0067424F">
      <w:pPr>
        <w:tabs>
          <w:tab w:val="left" w:pos="446"/>
          <w:tab w:val="left" w:pos="907"/>
        </w:tabs>
        <w:ind w:left="440" w:hanging="440"/>
        <w:jc w:val="both"/>
      </w:pPr>
      <w:r w:rsidRPr="00186AD6">
        <w:tab/>
      </w:r>
      <w:r w:rsidRPr="00186AD6">
        <w:rPr>
          <w:i/>
        </w:rPr>
        <w:t>c</w:t>
      </w:r>
      <w:r w:rsidRPr="00186AD6">
        <w:t>.</w:t>
      </w:r>
      <w:r w:rsidRPr="00186AD6">
        <w:tab/>
      </w:r>
      <w:r>
        <w:t>The ROE is:</w:t>
      </w:r>
    </w:p>
    <w:p w:rsidR="0067424F" w:rsidRDefault="0067424F" w:rsidP="0067424F">
      <w:pPr>
        <w:tabs>
          <w:tab w:val="left" w:pos="446"/>
          <w:tab w:val="left" w:pos="907"/>
        </w:tabs>
        <w:ind w:left="440" w:hanging="440"/>
        <w:jc w:val="both"/>
      </w:pPr>
    </w:p>
    <w:p w:rsidR="0067424F" w:rsidRDefault="0067424F" w:rsidP="0067424F">
      <w:pPr>
        <w:tabs>
          <w:tab w:val="left" w:pos="446"/>
          <w:tab w:val="left" w:pos="907"/>
        </w:tabs>
        <w:ind w:left="440" w:hanging="440"/>
        <w:jc w:val="both"/>
      </w:pPr>
      <w:r w:rsidRPr="00186AD6">
        <w:tab/>
      </w:r>
      <w:r w:rsidRPr="00186AD6">
        <w:tab/>
      </w:r>
      <w:r w:rsidRPr="00186AD6">
        <w:tab/>
        <w:t>ROE = Net income</w:t>
      </w:r>
      <w:r>
        <w:t>/</w:t>
      </w:r>
      <w:r w:rsidRPr="00186AD6">
        <w:t xml:space="preserve">Total equity </w:t>
      </w:r>
    </w:p>
    <w:p w:rsidR="0067424F" w:rsidRDefault="0067424F" w:rsidP="0067424F">
      <w:pPr>
        <w:tabs>
          <w:tab w:val="left" w:pos="446"/>
          <w:tab w:val="left" w:pos="907"/>
        </w:tabs>
        <w:ind w:left="440" w:hanging="440"/>
        <w:jc w:val="both"/>
      </w:pPr>
      <w:r>
        <w:tab/>
      </w:r>
      <w:r>
        <w:tab/>
      </w:r>
      <w:r>
        <w:tab/>
        <w:t xml:space="preserve">ROE </w:t>
      </w:r>
      <w:r w:rsidRPr="00186AD6">
        <w:t>= $</w:t>
      </w:r>
      <w:r>
        <w:t>1,807,5</w:t>
      </w:r>
      <w:r w:rsidRPr="00186AD6">
        <w:t>00</w:t>
      </w:r>
      <w:r>
        <w:t>/</w:t>
      </w:r>
      <w:r w:rsidRPr="00186AD6">
        <w:t>$1</w:t>
      </w:r>
      <w:r>
        <w:t>3,300</w:t>
      </w:r>
      <w:r w:rsidRPr="00186AD6">
        <w:t xml:space="preserve">,000 </w:t>
      </w:r>
    </w:p>
    <w:p w:rsidR="0067424F" w:rsidRDefault="0067424F" w:rsidP="0067424F">
      <w:pPr>
        <w:tabs>
          <w:tab w:val="left" w:pos="446"/>
          <w:tab w:val="left" w:pos="907"/>
        </w:tabs>
        <w:ind w:left="440" w:hanging="440"/>
        <w:jc w:val="both"/>
      </w:pPr>
      <w:r>
        <w:tab/>
      </w:r>
      <w:r>
        <w:tab/>
      </w:r>
      <w:r>
        <w:tab/>
        <w:t xml:space="preserve">ROE </w:t>
      </w:r>
      <w:r w:rsidRPr="00186AD6">
        <w:t xml:space="preserve">= </w:t>
      </w:r>
      <w:r>
        <w:t>.1359, or 13.59%</w:t>
      </w:r>
    </w:p>
    <w:p w:rsidR="0067424F" w:rsidRDefault="0067424F" w:rsidP="0067424F">
      <w:pPr>
        <w:tabs>
          <w:tab w:val="left" w:pos="446"/>
          <w:tab w:val="left" w:pos="907"/>
        </w:tabs>
        <w:ind w:left="440" w:hanging="440"/>
        <w:jc w:val="both"/>
      </w:pPr>
      <w:r>
        <w:lastRenderedPageBreak/>
        <w:tab/>
      </w:r>
      <w:r>
        <w:tab/>
      </w:r>
      <w:r>
        <w:tab/>
        <w:t>And the retention ratio is:</w:t>
      </w:r>
    </w:p>
    <w:p w:rsidR="0067424F" w:rsidRPr="00186AD6" w:rsidRDefault="0067424F" w:rsidP="0067424F">
      <w:pPr>
        <w:tabs>
          <w:tab w:val="left" w:pos="446"/>
          <w:tab w:val="left" w:pos="907"/>
        </w:tabs>
        <w:ind w:left="440" w:hanging="440"/>
        <w:jc w:val="both"/>
      </w:pPr>
    </w:p>
    <w:p w:rsidR="0067424F" w:rsidRDefault="0067424F" w:rsidP="0067424F">
      <w:pPr>
        <w:tabs>
          <w:tab w:val="left" w:pos="446"/>
          <w:tab w:val="left" w:pos="907"/>
        </w:tabs>
        <w:ind w:left="440" w:hanging="440"/>
        <w:jc w:val="both"/>
      </w:pPr>
      <w:r w:rsidRPr="00186AD6">
        <w:tab/>
      </w:r>
      <w:r w:rsidRPr="00186AD6">
        <w:tab/>
      </w:r>
      <w:r w:rsidRPr="00186AD6">
        <w:tab/>
      </w:r>
      <w:r w:rsidRPr="00186AD6">
        <w:rPr>
          <w:i/>
        </w:rPr>
        <w:t>b</w:t>
      </w:r>
      <w:r w:rsidRPr="00186AD6">
        <w:t xml:space="preserve"> = Retention ratio = Retained earnings</w:t>
      </w:r>
      <w:r>
        <w:t>/</w:t>
      </w:r>
      <w:r w:rsidRPr="00186AD6">
        <w:t xml:space="preserve">Net income </w:t>
      </w:r>
    </w:p>
    <w:p w:rsidR="0067424F" w:rsidRDefault="0067424F" w:rsidP="0067424F">
      <w:pPr>
        <w:tabs>
          <w:tab w:val="left" w:pos="446"/>
          <w:tab w:val="left" w:pos="907"/>
        </w:tabs>
        <w:ind w:left="440" w:hanging="440"/>
        <w:jc w:val="both"/>
      </w:pPr>
      <w:r>
        <w:rPr>
          <w:i/>
        </w:rPr>
        <w:tab/>
      </w:r>
      <w:r>
        <w:rPr>
          <w:i/>
        </w:rPr>
        <w:tab/>
      </w:r>
      <w:r>
        <w:rPr>
          <w:i/>
        </w:rPr>
        <w:tab/>
      </w:r>
      <w:r w:rsidRPr="00186AD6">
        <w:rPr>
          <w:i/>
        </w:rPr>
        <w:t>b</w:t>
      </w:r>
      <w:r w:rsidRPr="00186AD6">
        <w:t xml:space="preserve"> = $1,4</w:t>
      </w:r>
      <w:r>
        <w:t>46,000/</w:t>
      </w:r>
      <w:r w:rsidRPr="00186AD6">
        <w:t>$</w:t>
      </w:r>
      <w:r>
        <w:t>1,807,500</w:t>
      </w:r>
      <w:r w:rsidRPr="00186AD6">
        <w:t xml:space="preserve"> </w:t>
      </w:r>
    </w:p>
    <w:p w:rsidR="0067424F" w:rsidRPr="00186AD6" w:rsidRDefault="0067424F" w:rsidP="0067424F">
      <w:pPr>
        <w:tabs>
          <w:tab w:val="left" w:pos="446"/>
          <w:tab w:val="left" w:pos="907"/>
        </w:tabs>
        <w:ind w:left="440" w:hanging="440"/>
        <w:jc w:val="both"/>
      </w:pPr>
      <w:r>
        <w:rPr>
          <w:i/>
        </w:rPr>
        <w:tab/>
      </w:r>
      <w:r>
        <w:rPr>
          <w:i/>
        </w:rPr>
        <w:tab/>
      </w:r>
      <w:r>
        <w:rPr>
          <w:i/>
        </w:rPr>
        <w:tab/>
      </w:r>
      <w:r w:rsidRPr="00186AD6">
        <w:rPr>
          <w:i/>
        </w:rPr>
        <w:t>b</w:t>
      </w:r>
      <w:r w:rsidRPr="00186AD6">
        <w:t xml:space="preserve"> = .</w:t>
      </w:r>
      <w:r>
        <w:t>80</w:t>
      </w:r>
    </w:p>
    <w:p w:rsidR="0067424F" w:rsidRPr="00186AD6" w:rsidRDefault="0067424F" w:rsidP="0067424F">
      <w:pPr>
        <w:tabs>
          <w:tab w:val="left" w:pos="446"/>
          <w:tab w:val="left" w:pos="907"/>
        </w:tabs>
        <w:ind w:left="440" w:hanging="440"/>
        <w:jc w:val="both"/>
      </w:pPr>
    </w:p>
    <w:p w:rsidR="0067424F" w:rsidRPr="00186AD6" w:rsidRDefault="0067424F" w:rsidP="0067424F">
      <w:pPr>
        <w:tabs>
          <w:tab w:val="left" w:pos="440"/>
          <w:tab w:val="left" w:pos="907"/>
        </w:tabs>
        <w:ind w:left="907" w:hanging="907"/>
        <w:jc w:val="both"/>
      </w:pPr>
      <w:r w:rsidRPr="00186AD6">
        <w:tab/>
      </w:r>
      <w:r w:rsidRPr="00186AD6">
        <w:tab/>
        <w:t>Now, we can use the sustainable growth rate equation to get:</w:t>
      </w:r>
    </w:p>
    <w:p w:rsidR="0067424F" w:rsidRPr="00186AD6" w:rsidRDefault="0067424F" w:rsidP="0067424F">
      <w:pPr>
        <w:tabs>
          <w:tab w:val="left" w:pos="440"/>
          <w:tab w:val="left" w:pos="907"/>
        </w:tabs>
        <w:ind w:left="907" w:hanging="907"/>
        <w:jc w:val="both"/>
      </w:pPr>
    </w:p>
    <w:p w:rsidR="0067424F" w:rsidRPr="00186AD6" w:rsidRDefault="0067424F" w:rsidP="0067424F">
      <w:pPr>
        <w:tabs>
          <w:tab w:val="left" w:pos="440"/>
          <w:tab w:val="left" w:pos="907"/>
        </w:tabs>
        <w:ind w:left="907" w:hanging="907"/>
        <w:jc w:val="both"/>
      </w:pPr>
      <w:r w:rsidRPr="00186AD6">
        <w:tab/>
      </w:r>
      <w:r>
        <w:tab/>
      </w:r>
      <w:r w:rsidRPr="00186AD6">
        <w:t xml:space="preserve">Sustainable growth rate = (ROE × </w:t>
      </w:r>
      <w:r w:rsidRPr="00186AD6">
        <w:rPr>
          <w:i/>
          <w:iCs/>
        </w:rPr>
        <w:t>b</w:t>
      </w:r>
      <w:r w:rsidRPr="00186AD6">
        <w:t>)</w:t>
      </w:r>
      <w:proofErr w:type="gramStart"/>
      <w:r>
        <w:t>/</w:t>
      </w:r>
      <w:r w:rsidRPr="00186AD6">
        <w:t>[</w:t>
      </w:r>
      <w:proofErr w:type="gramEnd"/>
      <w:r w:rsidRPr="00186AD6">
        <w:t xml:space="preserve">1 – (ROE × </w:t>
      </w:r>
      <w:r w:rsidRPr="00186AD6">
        <w:rPr>
          <w:i/>
          <w:iCs/>
        </w:rPr>
        <w:t>b</w:t>
      </w:r>
      <w:r w:rsidRPr="00186AD6">
        <w:t>)]</w:t>
      </w:r>
    </w:p>
    <w:p w:rsidR="0067424F" w:rsidRPr="00186AD6" w:rsidRDefault="0067424F" w:rsidP="0067424F">
      <w:pPr>
        <w:tabs>
          <w:tab w:val="left" w:pos="440"/>
          <w:tab w:val="left" w:pos="907"/>
        </w:tabs>
        <w:ind w:left="907" w:hanging="907"/>
        <w:jc w:val="both"/>
      </w:pPr>
      <w:r w:rsidRPr="00186AD6">
        <w:tab/>
      </w:r>
      <w:r>
        <w:tab/>
      </w:r>
      <w:r w:rsidRPr="00186AD6">
        <w:t>Sustainable growth rate = [</w:t>
      </w:r>
      <w:r>
        <w:t>.1359</w:t>
      </w:r>
      <w:r w:rsidRPr="00186AD6">
        <w:t>(</w:t>
      </w:r>
      <w:r>
        <w:t>.80</w:t>
      </w:r>
      <w:r w:rsidRPr="00186AD6">
        <w:t>)]</w:t>
      </w:r>
      <w:r>
        <w:t>/</w:t>
      </w:r>
      <w:r w:rsidRPr="00186AD6">
        <w:t xml:space="preserve">[1 – </w:t>
      </w:r>
      <w:r>
        <w:t>.1359</w:t>
      </w:r>
      <w:r w:rsidRPr="00186AD6">
        <w:t>(</w:t>
      </w:r>
      <w:r>
        <w:t>.80</w:t>
      </w:r>
      <w:r w:rsidRPr="00186AD6">
        <w:t xml:space="preserve">)] </w:t>
      </w:r>
    </w:p>
    <w:p w:rsidR="0067424F" w:rsidRPr="00186AD6" w:rsidRDefault="0067424F" w:rsidP="0067424F">
      <w:pPr>
        <w:tabs>
          <w:tab w:val="left" w:pos="440"/>
          <w:tab w:val="left" w:pos="907"/>
        </w:tabs>
        <w:ind w:left="907" w:hanging="907"/>
        <w:jc w:val="both"/>
      </w:pPr>
      <w:r w:rsidRPr="00186AD6">
        <w:tab/>
      </w:r>
      <w:r>
        <w:tab/>
      </w:r>
      <w:r w:rsidRPr="00186AD6">
        <w:t>Sustainable growth rate = .</w:t>
      </w:r>
      <w:r>
        <w:t>1220,</w:t>
      </w:r>
      <w:r w:rsidRPr="00186AD6">
        <w:t xml:space="preserve"> or </w:t>
      </w:r>
      <w:r>
        <w:t>12.20</w:t>
      </w:r>
      <w:r w:rsidRPr="00186AD6">
        <w:t>%</w:t>
      </w:r>
    </w:p>
    <w:p w:rsidR="0067424F" w:rsidRPr="00186AD6" w:rsidRDefault="0067424F" w:rsidP="0067424F">
      <w:pPr>
        <w:tabs>
          <w:tab w:val="left" w:pos="446"/>
          <w:tab w:val="left" w:pos="907"/>
        </w:tabs>
        <w:ind w:left="440" w:hanging="440"/>
        <w:jc w:val="both"/>
      </w:pPr>
    </w:p>
    <w:p w:rsidR="0067424F" w:rsidRPr="00186AD6" w:rsidRDefault="0067424F" w:rsidP="0067424F">
      <w:pPr>
        <w:tabs>
          <w:tab w:val="left" w:pos="446"/>
          <w:tab w:val="left" w:pos="907"/>
        </w:tabs>
        <w:ind w:left="907" w:hanging="907"/>
        <w:jc w:val="both"/>
      </w:pPr>
      <w:r w:rsidRPr="00186AD6">
        <w:rPr>
          <w:i/>
        </w:rPr>
        <w:tab/>
        <w:t>d</w:t>
      </w:r>
      <w:r w:rsidRPr="00186AD6">
        <w:t>.</w:t>
      </w:r>
      <w:r w:rsidRPr="00186AD6">
        <w:tab/>
        <w:t>The company cannot just cut its dividends to achieve the forecast growth rate. As shown below, even with a zero dividend policy, the EFN will still be $</w:t>
      </w:r>
      <w:r>
        <w:t>786,375</w:t>
      </w:r>
      <w:r w:rsidRPr="00186AD6">
        <w:t xml:space="preserve">. </w:t>
      </w:r>
    </w:p>
    <w:p w:rsidR="0067424F" w:rsidRPr="00186AD6" w:rsidRDefault="0067424F" w:rsidP="0067424F">
      <w:pPr>
        <w:tabs>
          <w:tab w:val="left" w:pos="446"/>
          <w:tab w:val="left" w:pos="907"/>
        </w:tabs>
        <w:ind w:left="907" w:hanging="907"/>
        <w:jc w:val="both"/>
      </w:pPr>
    </w:p>
    <w:tbl>
      <w:tblPr>
        <w:tblW w:w="9355" w:type="dxa"/>
        <w:tblInd w:w="93" w:type="dxa"/>
        <w:tblLook w:val="0000" w:firstRow="0" w:lastRow="0" w:firstColumn="0" w:lastColumn="0" w:noHBand="0" w:noVBand="0"/>
      </w:tblPr>
      <w:tblGrid>
        <w:gridCol w:w="907"/>
        <w:gridCol w:w="1808"/>
        <w:gridCol w:w="1440"/>
        <w:gridCol w:w="320"/>
        <w:gridCol w:w="3100"/>
        <w:gridCol w:w="1780"/>
      </w:tblGrid>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u w:val="single"/>
              </w:rPr>
            </w:pPr>
            <w:r w:rsidRPr="00186AD6">
              <w:rPr>
                <w:szCs w:val="22"/>
                <w:u w:val="single"/>
              </w:rPr>
              <w:t>Assets</w:t>
            </w:r>
          </w:p>
        </w:tc>
        <w:tc>
          <w:tcPr>
            <w:tcW w:w="144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u w:val="single"/>
              </w:rPr>
            </w:pPr>
            <w:r w:rsidRPr="00186AD6">
              <w:rPr>
                <w:szCs w:val="22"/>
                <w:u w:val="single"/>
              </w:rPr>
              <w:t>Liabilities and equity</w:t>
            </w:r>
          </w:p>
        </w:tc>
        <w:tc>
          <w:tcPr>
            <w:tcW w:w="178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Current assets</w:t>
            </w:r>
          </w:p>
        </w:tc>
        <w:tc>
          <w:tcPr>
            <w:tcW w:w="1440" w:type="dxa"/>
            <w:tcBorders>
              <w:top w:val="nil"/>
              <w:left w:val="nil"/>
              <w:bottom w:val="nil"/>
              <w:right w:val="nil"/>
            </w:tcBorders>
            <w:shd w:val="clear" w:color="auto" w:fill="auto"/>
            <w:noWrap/>
            <w:vAlign w:val="bottom"/>
          </w:tcPr>
          <w:p w:rsidR="0067424F" w:rsidRPr="00186AD6" w:rsidRDefault="0067424F" w:rsidP="00D871DD">
            <w:pPr>
              <w:jc w:val="right"/>
              <w:rPr>
                <w:sz w:val="24"/>
              </w:rPr>
            </w:pPr>
            <w:r w:rsidRPr="00186AD6">
              <w:t>$</w:t>
            </w:r>
            <w:r>
              <w:t>7,935</w:t>
            </w:r>
            <w:r w:rsidRPr="00186AD6">
              <w:t>,000</w:t>
            </w: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Short-term debt</w:t>
            </w:r>
          </w:p>
        </w:tc>
        <w:tc>
          <w:tcPr>
            <w:tcW w:w="1780" w:type="dxa"/>
            <w:tcBorders>
              <w:top w:val="nil"/>
              <w:left w:val="nil"/>
              <w:bottom w:val="nil"/>
              <w:right w:val="nil"/>
            </w:tcBorders>
            <w:shd w:val="clear" w:color="auto" w:fill="auto"/>
            <w:noWrap/>
            <w:vAlign w:val="bottom"/>
          </w:tcPr>
          <w:p w:rsidR="0067424F" w:rsidRPr="00803FCB" w:rsidRDefault="0067424F" w:rsidP="00D871DD">
            <w:pPr>
              <w:jc w:val="right"/>
              <w:rPr>
                <w:sz w:val="24"/>
              </w:rPr>
            </w:pPr>
            <w:r w:rsidRPr="00803FCB">
              <w:t>$5,</w:t>
            </w:r>
            <w:r>
              <w:t>865</w:t>
            </w:r>
            <w:r w:rsidRPr="00803FCB">
              <w:t>,000</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Long-term debt</w:t>
            </w:r>
          </w:p>
        </w:tc>
        <w:tc>
          <w:tcPr>
            <w:tcW w:w="1780" w:type="dxa"/>
            <w:tcBorders>
              <w:top w:val="nil"/>
              <w:left w:val="nil"/>
              <w:bottom w:val="nil"/>
              <w:right w:val="nil"/>
            </w:tcBorders>
            <w:shd w:val="clear" w:color="auto" w:fill="auto"/>
            <w:noWrap/>
            <w:vAlign w:val="bottom"/>
          </w:tcPr>
          <w:p w:rsidR="0067424F" w:rsidRPr="00803FCB" w:rsidRDefault="0067424F" w:rsidP="00D871DD">
            <w:pPr>
              <w:jc w:val="right"/>
              <w:rPr>
                <w:sz w:val="24"/>
              </w:rPr>
            </w:pPr>
            <w:r w:rsidRPr="00803FCB">
              <w:t>$</w:t>
            </w:r>
            <w:r>
              <w:t>5,800</w:t>
            </w:r>
            <w:r w:rsidRPr="00803FCB">
              <w:t>,000</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780" w:type="dxa"/>
            <w:tcBorders>
              <w:top w:val="nil"/>
              <w:left w:val="nil"/>
              <w:right w:val="nil"/>
            </w:tcBorders>
            <w:shd w:val="clear" w:color="auto" w:fill="auto"/>
            <w:noWrap/>
            <w:vAlign w:val="bottom"/>
          </w:tcPr>
          <w:p w:rsidR="0067424F" w:rsidRPr="00803FCB" w:rsidRDefault="0067424F" w:rsidP="00D871DD">
            <w:pPr>
              <w:jc w:val="right"/>
              <w:rPr>
                <w:sz w:val="24"/>
              </w:rPr>
            </w:pP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Fixed assets</w:t>
            </w:r>
          </w:p>
        </w:tc>
        <w:tc>
          <w:tcPr>
            <w:tcW w:w="1440" w:type="dxa"/>
            <w:tcBorders>
              <w:top w:val="nil"/>
              <w:left w:val="nil"/>
              <w:bottom w:val="single" w:sz="4" w:space="0" w:color="auto"/>
              <w:right w:val="nil"/>
            </w:tcBorders>
            <w:shd w:val="clear" w:color="auto" w:fill="auto"/>
            <w:noWrap/>
            <w:vAlign w:val="bottom"/>
          </w:tcPr>
          <w:p w:rsidR="0067424F" w:rsidRPr="00186AD6" w:rsidRDefault="0067424F" w:rsidP="00D871DD">
            <w:pPr>
              <w:jc w:val="right"/>
              <w:rPr>
                <w:sz w:val="24"/>
              </w:rPr>
            </w:pPr>
            <w:r>
              <w:t>19,895</w:t>
            </w:r>
            <w:r w:rsidRPr="00186AD6">
              <w:t>,000</w:t>
            </w:r>
          </w:p>
        </w:tc>
        <w:tc>
          <w:tcPr>
            <w:tcW w:w="32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Common stock</w:t>
            </w:r>
          </w:p>
        </w:tc>
        <w:tc>
          <w:tcPr>
            <w:tcW w:w="1780" w:type="dxa"/>
            <w:tcBorders>
              <w:top w:val="nil"/>
              <w:left w:val="nil"/>
              <w:right w:val="nil"/>
            </w:tcBorders>
            <w:shd w:val="clear" w:color="auto" w:fill="auto"/>
            <w:noWrap/>
            <w:vAlign w:val="bottom"/>
          </w:tcPr>
          <w:p w:rsidR="0067424F" w:rsidRPr="00803FCB" w:rsidRDefault="0067424F" w:rsidP="00D871DD">
            <w:pPr>
              <w:jc w:val="right"/>
              <w:rPr>
                <w:sz w:val="24"/>
              </w:rPr>
            </w:pPr>
            <w:r w:rsidRPr="00803FCB">
              <w:t>$3,</w:t>
            </w:r>
            <w:r>
              <w:t>1</w:t>
            </w:r>
            <w:r w:rsidRPr="00803FCB">
              <w:t>00,000</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single" w:sz="4" w:space="0" w:color="auto"/>
              <w:left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right w:val="nil"/>
            </w:tcBorders>
            <w:shd w:val="clear" w:color="auto" w:fill="auto"/>
            <w:noWrap/>
            <w:vAlign w:val="bottom"/>
          </w:tcPr>
          <w:p w:rsidR="0067424F" w:rsidRPr="00186AD6" w:rsidRDefault="0067424F" w:rsidP="00D871DD">
            <w:pPr>
              <w:rPr>
                <w:szCs w:val="22"/>
              </w:rPr>
            </w:pPr>
            <w:r w:rsidRPr="00186AD6">
              <w:rPr>
                <w:szCs w:val="22"/>
              </w:rPr>
              <w:t>Accumulated retained earnings</w:t>
            </w:r>
          </w:p>
        </w:tc>
        <w:tc>
          <w:tcPr>
            <w:tcW w:w="1780" w:type="dxa"/>
            <w:tcBorders>
              <w:top w:val="nil"/>
              <w:left w:val="nil"/>
              <w:bottom w:val="single" w:sz="4" w:space="0" w:color="auto"/>
              <w:right w:val="nil"/>
            </w:tcBorders>
            <w:shd w:val="clear" w:color="auto" w:fill="auto"/>
            <w:noWrap/>
            <w:vAlign w:val="bottom"/>
          </w:tcPr>
          <w:p w:rsidR="0067424F" w:rsidRPr="00803FCB" w:rsidRDefault="0067424F" w:rsidP="00D871DD">
            <w:pPr>
              <w:jc w:val="right"/>
              <w:rPr>
                <w:sz w:val="24"/>
              </w:rPr>
            </w:pPr>
            <w:r w:rsidRPr="00803FCB">
              <w:t>12,</w:t>
            </w:r>
            <w:r>
              <w:t>278,625</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bottom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Total equity</w:t>
            </w:r>
          </w:p>
        </w:tc>
        <w:tc>
          <w:tcPr>
            <w:tcW w:w="1780" w:type="dxa"/>
            <w:tcBorders>
              <w:top w:val="single" w:sz="4" w:space="0" w:color="auto"/>
              <w:left w:val="nil"/>
              <w:bottom w:val="single" w:sz="4" w:space="0" w:color="auto"/>
              <w:right w:val="nil"/>
            </w:tcBorders>
            <w:shd w:val="clear" w:color="auto" w:fill="auto"/>
            <w:noWrap/>
            <w:vAlign w:val="bottom"/>
          </w:tcPr>
          <w:p w:rsidR="0067424F" w:rsidRPr="00803FCB" w:rsidRDefault="0067424F" w:rsidP="00D871DD">
            <w:pPr>
              <w:jc w:val="right"/>
              <w:rPr>
                <w:sz w:val="24"/>
              </w:rPr>
            </w:pPr>
            <w:r w:rsidRPr="00803FCB">
              <w:t>$</w:t>
            </w:r>
            <w:r>
              <w:t>15,378,625</w:t>
            </w:r>
          </w:p>
        </w:tc>
      </w:tr>
      <w:tr w:rsidR="0067424F" w:rsidRPr="00186AD6" w:rsidTr="00D871DD">
        <w:trPr>
          <w:trHeight w:val="300"/>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440" w:type="dxa"/>
            <w:tcBorders>
              <w:top w:val="nil"/>
              <w:left w:val="nil"/>
              <w:right w:val="nil"/>
            </w:tcBorders>
            <w:shd w:val="clear" w:color="auto" w:fill="auto"/>
            <w:noWrap/>
            <w:vAlign w:val="bottom"/>
          </w:tcPr>
          <w:p w:rsidR="0067424F" w:rsidRPr="00186AD6" w:rsidRDefault="0067424F" w:rsidP="00D871DD">
            <w:pPr>
              <w:jc w:val="right"/>
              <w:rPr>
                <w:sz w:val="24"/>
              </w:rPr>
            </w:pPr>
          </w:p>
        </w:tc>
        <w:tc>
          <w:tcPr>
            <w:tcW w:w="32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780" w:type="dxa"/>
            <w:tcBorders>
              <w:top w:val="single" w:sz="4" w:space="0" w:color="auto"/>
              <w:left w:val="nil"/>
              <w:right w:val="nil"/>
            </w:tcBorders>
            <w:shd w:val="clear" w:color="auto" w:fill="auto"/>
            <w:noWrap/>
            <w:vAlign w:val="bottom"/>
          </w:tcPr>
          <w:p w:rsidR="0067424F" w:rsidRPr="00803FCB" w:rsidRDefault="0067424F" w:rsidP="00D871DD">
            <w:pPr>
              <w:jc w:val="right"/>
              <w:rPr>
                <w:sz w:val="24"/>
              </w:rPr>
            </w:pPr>
          </w:p>
        </w:tc>
      </w:tr>
      <w:tr w:rsidR="0067424F" w:rsidRPr="00186AD6" w:rsidTr="00D871DD">
        <w:trPr>
          <w:trHeight w:val="315"/>
        </w:trPr>
        <w:tc>
          <w:tcPr>
            <w:tcW w:w="907" w:type="dxa"/>
            <w:tcBorders>
              <w:top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808"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Total assets</w:t>
            </w:r>
          </w:p>
        </w:tc>
        <w:tc>
          <w:tcPr>
            <w:tcW w:w="1440" w:type="dxa"/>
            <w:tcBorders>
              <w:left w:val="nil"/>
              <w:bottom w:val="double" w:sz="4" w:space="0" w:color="auto"/>
              <w:right w:val="nil"/>
            </w:tcBorders>
            <w:shd w:val="clear" w:color="auto" w:fill="auto"/>
            <w:noWrap/>
            <w:vAlign w:val="bottom"/>
          </w:tcPr>
          <w:p w:rsidR="0067424F" w:rsidRPr="00186AD6" w:rsidRDefault="0067424F" w:rsidP="00D871DD">
            <w:pPr>
              <w:jc w:val="right"/>
              <w:rPr>
                <w:sz w:val="24"/>
              </w:rPr>
            </w:pPr>
            <w:r w:rsidRPr="00186AD6">
              <w:t>$</w:t>
            </w:r>
            <w:r>
              <w:t>27,830</w:t>
            </w:r>
            <w:r w:rsidRPr="00186AD6">
              <w:t>,000</w:t>
            </w:r>
          </w:p>
        </w:tc>
        <w:tc>
          <w:tcPr>
            <w:tcW w:w="320" w:type="dxa"/>
            <w:tcBorders>
              <w:left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3100" w:type="dxa"/>
            <w:tcBorders>
              <w:left w:val="nil"/>
              <w:right w:val="nil"/>
            </w:tcBorders>
            <w:shd w:val="clear" w:color="auto" w:fill="auto"/>
            <w:noWrap/>
            <w:vAlign w:val="bottom"/>
          </w:tcPr>
          <w:p w:rsidR="0067424F" w:rsidRPr="00186AD6" w:rsidRDefault="0067424F" w:rsidP="00D871DD">
            <w:pPr>
              <w:rPr>
                <w:szCs w:val="22"/>
              </w:rPr>
            </w:pPr>
            <w:r w:rsidRPr="00186AD6">
              <w:rPr>
                <w:szCs w:val="22"/>
              </w:rPr>
              <w:t>Total liabilities and equity</w:t>
            </w:r>
          </w:p>
        </w:tc>
        <w:tc>
          <w:tcPr>
            <w:tcW w:w="1780" w:type="dxa"/>
            <w:tcBorders>
              <w:left w:val="nil"/>
              <w:bottom w:val="double" w:sz="4" w:space="0" w:color="auto"/>
              <w:right w:val="nil"/>
            </w:tcBorders>
            <w:shd w:val="clear" w:color="auto" w:fill="auto"/>
            <w:noWrap/>
            <w:vAlign w:val="bottom"/>
          </w:tcPr>
          <w:p w:rsidR="0067424F" w:rsidRPr="00803FCB" w:rsidRDefault="0067424F" w:rsidP="00D871DD">
            <w:pPr>
              <w:jc w:val="right"/>
              <w:rPr>
                <w:sz w:val="24"/>
              </w:rPr>
            </w:pPr>
            <w:r w:rsidRPr="00803FCB">
              <w:t>$</w:t>
            </w:r>
            <w:r>
              <w:t>27,043,625</w:t>
            </w:r>
          </w:p>
        </w:tc>
      </w:tr>
    </w:tbl>
    <w:p w:rsidR="0067424F" w:rsidRPr="00186AD6" w:rsidRDefault="0067424F" w:rsidP="0067424F">
      <w:pPr>
        <w:tabs>
          <w:tab w:val="left" w:pos="446"/>
          <w:tab w:val="left" w:pos="907"/>
        </w:tabs>
        <w:ind w:left="440" w:hanging="440"/>
        <w:jc w:val="both"/>
      </w:pPr>
    </w:p>
    <w:p w:rsidR="0067424F" w:rsidRPr="00186AD6" w:rsidRDefault="0067424F" w:rsidP="0067424F">
      <w:pPr>
        <w:tabs>
          <w:tab w:val="left" w:pos="446"/>
          <w:tab w:val="left" w:pos="907"/>
        </w:tabs>
        <w:ind w:left="440" w:hanging="440"/>
        <w:jc w:val="both"/>
      </w:pPr>
      <w:r w:rsidRPr="00186AD6">
        <w:tab/>
      </w:r>
      <w:r w:rsidRPr="00186AD6">
        <w:tab/>
      </w:r>
      <w:r w:rsidRPr="00186AD6">
        <w:tab/>
        <w:t>The EFN is:</w:t>
      </w:r>
    </w:p>
    <w:p w:rsidR="0067424F" w:rsidRPr="00186AD6" w:rsidRDefault="0067424F" w:rsidP="0067424F">
      <w:pPr>
        <w:tabs>
          <w:tab w:val="left" w:pos="446"/>
          <w:tab w:val="left" w:pos="907"/>
        </w:tabs>
        <w:ind w:left="440" w:hanging="440"/>
        <w:jc w:val="both"/>
      </w:pPr>
    </w:p>
    <w:p w:rsidR="0067424F" w:rsidRPr="00186AD6" w:rsidRDefault="0067424F" w:rsidP="0067424F">
      <w:pPr>
        <w:tabs>
          <w:tab w:val="left" w:pos="446"/>
          <w:tab w:val="left" w:pos="907"/>
        </w:tabs>
        <w:ind w:left="440" w:hanging="440"/>
        <w:jc w:val="both"/>
      </w:pPr>
      <w:r w:rsidRPr="00186AD6">
        <w:tab/>
      </w:r>
      <w:r w:rsidRPr="00186AD6">
        <w:tab/>
      </w:r>
      <w:r w:rsidRPr="00186AD6">
        <w:tab/>
        <w:t>EFN = Total assets – Total liabilities and equity</w:t>
      </w:r>
    </w:p>
    <w:p w:rsidR="0067424F" w:rsidRPr="00186AD6" w:rsidRDefault="0067424F" w:rsidP="0067424F">
      <w:pPr>
        <w:tabs>
          <w:tab w:val="left" w:pos="446"/>
          <w:tab w:val="left" w:pos="907"/>
        </w:tabs>
        <w:ind w:left="440" w:hanging="440"/>
        <w:jc w:val="both"/>
      </w:pPr>
      <w:r w:rsidRPr="00186AD6">
        <w:tab/>
      </w:r>
      <w:r w:rsidRPr="00186AD6">
        <w:tab/>
      </w:r>
      <w:r w:rsidRPr="00186AD6">
        <w:tab/>
        <w:t>EFN = $2</w:t>
      </w:r>
      <w:r>
        <w:t>7</w:t>
      </w:r>
      <w:r w:rsidRPr="00186AD6">
        <w:t>,</w:t>
      </w:r>
      <w:r>
        <w:t>830</w:t>
      </w:r>
      <w:r w:rsidRPr="00186AD6">
        <w:t xml:space="preserve">,000 – </w:t>
      </w:r>
      <w:r>
        <w:t>27,043,625</w:t>
      </w:r>
    </w:p>
    <w:p w:rsidR="0067424F" w:rsidRPr="00186AD6" w:rsidRDefault="0067424F" w:rsidP="0067424F">
      <w:pPr>
        <w:tabs>
          <w:tab w:val="left" w:pos="446"/>
          <w:tab w:val="left" w:pos="907"/>
        </w:tabs>
        <w:ind w:left="440" w:hanging="440"/>
        <w:jc w:val="both"/>
      </w:pPr>
      <w:r w:rsidRPr="00186AD6">
        <w:tab/>
      </w:r>
      <w:r w:rsidRPr="00186AD6">
        <w:tab/>
      </w:r>
      <w:r w:rsidRPr="00186AD6">
        <w:tab/>
        <w:t>EFN = $</w:t>
      </w:r>
      <w:r>
        <w:t>786,375</w:t>
      </w:r>
    </w:p>
    <w:p w:rsidR="0067424F" w:rsidRPr="00186AD6" w:rsidRDefault="0067424F" w:rsidP="0067424F">
      <w:pPr>
        <w:tabs>
          <w:tab w:val="left" w:pos="446"/>
          <w:tab w:val="left" w:pos="907"/>
        </w:tabs>
        <w:ind w:left="907" w:hanging="907"/>
        <w:jc w:val="both"/>
      </w:pPr>
    </w:p>
    <w:p w:rsidR="0067424F" w:rsidRPr="00186AD6" w:rsidRDefault="0067424F" w:rsidP="0067424F">
      <w:pPr>
        <w:tabs>
          <w:tab w:val="left" w:pos="446"/>
          <w:tab w:val="left" w:pos="907"/>
        </w:tabs>
        <w:ind w:left="907" w:hanging="907"/>
        <w:jc w:val="both"/>
      </w:pPr>
      <w:r w:rsidRPr="00186AD6">
        <w:tab/>
      </w:r>
      <w:r w:rsidRPr="00186AD6">
        <w:tab/>
        <w:t>The company does have several alternatives. It can increase its asset utilization and/or its profit margin. The company could also increase the debt in its capital structure. This will decrease the equity account, thereby increasing ROE.</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s>
        <w:ind w:left="440" w:hanging="440"/>
        <w:jc w:val="both"/>
      </w:pPr>
      <w:r w:rsidRPr="00186AD6">
        <w:rPr>
          <w:b/>
        </w:rPr>
        <w:t>14.</w:t>
      </w:r>
      <w:r w:rsidRPr="00186AD6">
        <w:tab/>
        <w:t>This is a multi-step problem involving several ratios. It is often easier to look backward to determine where to start. We need receivables turnover to find days’ sales in receivables. To calculate receivables turnover, we need credit sales, and to find credit sales, we need total sales. Since we are given the profit margin and net income, we can use these to calculate total sales as:</w:t>
      </w:r>
    </w:p>
    <w:p w:rsidR="0067424F" w:rsidRPr="00186AD6" w:rsidRDefault="0067424F" w:rsidP="0067424F">
      <w:pPr>
        <w:tabs>
          <w:tab w:val="left" w:pos="440"/>
        </w:tabs>
        <w:ind w:left="440" w:hanging="440"/>
        <w:jc w:val="both"/>
      </w:pPr>
    </w:p>
    <w:p w:rsidR="0067424F" w:rsidRDefault="0067424F" w:rsidP="0067424F">
      <w:pPr>
        <w:tabs>
          <w:tab w:val="left" w:pos="440"/>
        </w:tabs>
        <w:ind w:left="440" w:hanging="440"/>
        <w:jc w:val="both"/>
      </w:pPr>
      <w:r w:rsidRPr="00186AD6">
        <w:tab/>
        <w:t>P</w:t>
      </w:r>
      <w:r>
        <w:t>rofit margin</w:t>
      </w:r>
      <w:r w:rsidRPr="00186AD6">
        <w:t xml:space="preserve"> = N</w:t>
      </w:r>
      <w:r>
        <w:t>et income/</w:t>
      </w:r>
      <w:r w:rsidRPr="00186AD6">
        <w:t xml:space="preserve">Sales </w:t>
      </w:r>
    </w:p>
    <w:p w:rsidR="0067424F" w:rsidRDefault="0067424F" w:rsidP="0067424F">
      <w:pPr>
        <w:tabs>
          <w:tab w:val="left" w:pos="440"/>
        </w:tabs>
        <w:ind w:left="440" w:hanging="440"/>
        <w:jc w:val="both"/>
      </w:pPr>
      <w:r>
        <w:tab/>
        <w:t xml:space="preserve">.0860 </w:t>
      </w:r>
      <w:r w:rsidRPr="00186AD6">
        <w:t>= $</w:t>
      </w:r>
      <w:r>
        <w:t>386</w:t>
      </w:r>
      <w:r w:rsidRPr="00186AD6">
        <w:t>,000</w:t>
      </w:r>
      <w:r>
        <w:t>/</w:t>
      </w:r>
      <w:r w:rsidRPr="00186AD6">
        <w:t xml:space="preserve">Sales </w:t>
      </w:r>
    </w:p>
    <w:p w:rsidR="0067424F" w:rsidRPr="00186AD6" w:rsidRDefault="0067424F" w:rsidP="0067424F">
      <w:pPr>
        <w:tabs>
          <w:tab w:val="left" w:pos="440"/>
        </w:tabs>
        <w:ind w:left="440" w:hanging="440"/>
        <w:jc w:val="both"/>
      </w:pPr>
      <w:r>
        <w:tab/>
      </w:r>
      <w:r w:rsidRPr="00186AD6">
        <w:t>Sales = $</w:t>
      </w:r>
      <w:r>
        <w:t>4,488,372</w:t>
      </w:r>
    </w:p>
    <w:p w:rsidR="0067424F" w:rsidRPr="00186AD6" w:rsidRDefault="0067424F" w:rsidP="0067424F">
      <w:pPr>
        <w:tabs>
          <w:tab w:val="left" w:pos="440"/>
        </w:tabs>
        <w:ind w:left="440" w:hanging="440"/>
        <w:jc w:val="both"/>
        <w:rPr>
          <w:b/>
        </w:rPr>
      </w:pPr>
    </w:p>
    <w:p w:rsidR="0067424F" w:rsidRDefault="0067424F" w:rsidP="0067424F">
      <w:pPr>
        <w:tabs>
          <w:tab w:val="left" w:pos="440"/>
        </w:tabs>
        <w:ind w:left="440" w:hanging="440"/>
        <w:jc w:val="both"/>
        <w:rPr>
          <w:b/>
        </w:rPr>
      </w:pPr>
      <w:r>
        <w:rPr>
          <w:b/>
        </w:rPr>
        <w:br w:type="page"/>
      </w:r>
    </w:p>
    <w:p w:rsidR="0067424F" w:rsidRPr="00186AD6" w:rsidRDefault="0067424F" w:rsidP="0067424F">
      <w:pPr>
        <w:tabs>
          <w:tab w:val="left" w:pos="440"/>
        </w:tabs>
        <w:ind w:left="440" w:hanging="440"/>
        <w:jc w:val="both"/>
      </w:pPr>
      <w:r w:rsidRPr="00186AD6">
        <w:rPr>
          <w:b/>
        </w:rPr>
        <w:lastRenderedPageBreak/>
        <w:tab/>
      </w:r>
      <w:r w:rsidRPr="00186AD6">
        <w:t xml:space="preserve">Credit sales are 80 percent of total sales, so: </w:t>
      </w:r>
    </w:p>
    <w:p w:rsidR="0067424F" w:rsidRPr="00186AD6" w:rsidRDefault="0067424F" w:rsidP="0067424F">
      <w:pPr>
        <w:tabs>
          <w:tab w:val="left" w:pos="440"/>
        </w:tabs>
        <w:ind w:left="440" w:hanging="440"/>
        <w:jc w:val="both"/>
      </w:pPr>
    </w:p>
    <w:p w:rsidR="0067424F" w:rsidRDefault="0067424F" w:rsidP="0067424F">
      <w:pPr>
        <w:tabs>
          <w:tab w:val="left" w:pos="440"/>
        </w:tabs>
        <w:ind w:left="440" w:hanging="440"/>
        <w:jc w:val="both"/>
      </w:pPr>
      <w:r w:rsidRPr="00186AD6">
        <w:tab/>
        <w:t>Credit sales = $</w:t>
      </w:r>
      <w:r>
        <w:t>4,488,372</w:t>
      </w:r>
      <w:r w:rsidRPr="00186AD6">
        <w:t xml:space="preserve">(.80) </w:t>
      </w:r>
    </w:p>
    <w:p w:rsidR="0067424F" w:rsidRPr="00186AD6" w:rsidRDefault="0067424F" w:rsidP="0067424F">
      <w:pPr>
        <w:tabs>
          <w:tab w:val="left" w:pos="440"/>
        </w:tabs>
        <w:ind w:left="440" w:hanging="440"/>
        <w:jc w:val="both"/>
      </w:pPr>
      <w:r>
        <w:tab/>
        <w:t xml:space="preserve">Credit sales </w:t>
      </w:r>
      <w:r w:rsidRPr="00186AD6">
        <w:t>= $</w:t>
      </w:r>
      <w:r>
        <w:t>3,590,698</w:t>
      </w:r>
    </w:p>
    <w:p w:rsidR="0067424F" w:rsidRDefault="0067424F" w:rsidP="0067424F">
      <w:pPr>
        <w:tabs>
          <w:tab w:val="left" w:pos="440"/>
        </w:tabs>
        <w:ind w:left="440" w:hanging="440"/>
        <w:jc w:val="both"/>
      </w:pPr>
    </w:p>
    <w:p w:rsidR="0067424F" w:rsidRPr="00186AD6" w:rsidRDefault="0067424F" w:rsidP="0067424F">
      <w:pPr>
        <w:tabs>
          <w:tab w:val="left" w:pos="440"/>
        </w:tabs>
        <w:ind w:left="440" w:hanging="440"/>
        <w:jc w:val="both"/>
      </w:pPr>
      <w:r w:rsidRPr="00186AD6">
        <w:tab/>
        <w:t xml:space="preserve">Now we can find receivables turnover by: </w:t>
      </w:r>
    </w:p>
    <w:p w:rsidR="0067424F" w:rsidRPr="00186AD6" w:rsidRDefault="0067424F" w:rsidP="0067424F">
      <w:pPr>
        <w:tabs>
          <w:tab w:val="left" w:pos="440"/>
        </w:tabs>
        <w:ind w:left="440" w:hanging="440"/>
        <w:jc w:val="both"/>
      </w:pPr>
      <w:r w:rsidRPr="00186AD6">
        <w:tab/>
      </w:r>
    </w:p>
    <w:p w:rsidR="0067424F" w:rsidRDefault="0067424F" w:rsidP="0067424F">
      <w:pPr>
        <w:tabs>
          <w:tab w:val="left" w:pos="440"/>
        </w:tabs>
        <w:ind w:left="440" w:hanging="440"/>
        <w:jc w:val="both"/>
      </w:pPr>
      <w:r w:rsidRPr="00186AD6">
        <w:tab/>
        <w:t>Receivables turnover = Credit sales</w:t>
      </w:r>
      <w:r>
        <w:t>/</w:t>
      </w:r>
      <w:r w:rsidRPr="00186AD6">
        <w:t xml:space="preserve">Accounts receivable </w:t>
      </w:r>
    </w:p>
    <w:p w:rsidR="0067424F" w:rsidRDefault="0067424F" w:rsidP="0067424F">
      <w:pPr>
        <w:tabs>
          <w:tab w:val="left" w:pos="440"/>
        </w:tabs>
        <w:ind w:left="440" w:hanging="440"/>
        <w:jc w:val="both"/>
      </w:pPr>
      <w:r>
        <w:tab/>
      </w:r>
      <w:r w:rsidRPr="00186AD6">
        <w:t>Receivables turnover = $</w:t>
      </w:r>
      <w:r>
        <w:t>3,590,698/</w:t>
      </w:r>
      <w:r w:rsidRPr="00186AD6">
        <w:t>$</w:t>
      </w:r>
      <w:r>
        <w:t>191,300</w:t>
      </w:r>
    </w:p>
    <w:p w:rsidR="0067424F" w:rsidRPr="00186AD6" w:rsidRDefault="0067424F" w:rsidP="0067424F">
      <w:pPr>
        <w:tabs>
          <w:tab w:val="left" w:pos="440"/>
        </w:tabs>
        <w:ind w:left="440" w:hanging="440"/>
        <w:jc w:val="both"/>
      </w:pPr>
      <w:r>
        <w:tab/>
      </w:r>
      <w:r w:rsidRPr="00186AD6">
        <w:t>Receivables turnover = 1</w:t>
      </w:r>
      <w:r>
        <w:t>8.77</w:t>
      </w:r>
      <w:r w:rsidRPr="00186AD6">
        <w:t xml:space="preserve"> times</w:t>
      </w:r>
    </w:p>
    <w:p w:rsidR="0067424F" w:rsidRPr="00186AD6" w:rsidRDefault="0067424F" w:rsidP="0067424F">
      <w:pPr>
        <w:tabs>
          <w:tab w:val="left" w:pos="440"/>
        </w:tabs>
        <w:ind w:left="440" w:hanging="440"/>
        <w:jc w:val="both"/>
      </w:pPr>
    </w:p>
    <w:p w:rsidR="0067424F" w:rsidRDefault="0067424F" w:rsidP="0067424F">
      <w:pPr>
        <w:tabs>
          <w:tab w:val="left" w:pos="440"/>
        </w:tabs>
        <w:ind w:left="440" w:hanging="440"/>
        <w:jc w:val="both"/>
      </w:pPr>
      <w:r w:rsidRPr="00186AD6">
        <w:tab/>
        <w:t>Days’ sales in receivables = 365 days</w:t>
      </w:r>
      <w:r>
        <w:t>/</w:t>
      </w:r>
      <w:r w:rsidRPr="00186AD6">
        <w:t xml:space="preserve">Receivables turnover </w:t>
      </w:r>
    </w:p>
    <w:p w:rsidR="0067424F" w:rsidRDefault="0067424F" w:rsidP="0067424F">
      <w:pPr>
        <w:tabs>
          <w:tab w:val="left" w:pos="440"/>
        </w:tabs>
        <w:ind w:left="440" w:hanging="440"/>
        <w:jc w:val="both"/>
      </w:pPr>
      <w:r>
        <w:tab/>
      </w:r>
      <w:r w:rsidRPr="00186AD6">
        <w:t>Days’ sales in receivables = 365</w:t>
      </w:r>
      <w:r>
        <w:t>/</w:t>
      </w:r>
      <w:r w:rsidRPr="00186AD6">
        <w:t>1</w:t>
      </w:r>
      <w:r>
        <w:t>8.77</w:t>
      </w:r>
      <w:r w:rsidRPr="00186AD6">
        <w:t xml:space="preserve"> </w:t>
      </w:r>
    </w:p>
    <w:p w:rsidR="0067424F" w:rsidRPr="00186AD6" w:rsidRDefault="0067424F" w:rsidP="0067424F">
      <w:pPr>
        <w:tabs>
          <w:tab w:val="left" w:pos="440"/>
        </w:tabs>
        <w:ind w:left="440" w:hanging="440"/>
        <w:jc w:val="both"/>
      </w:pPr>
      <w:r>
        <w:tab/>
      </w:r>
      <w:r w:rsidRPr="00186AD6">
        <w:t xml:space="preserve">Days’ sales in receivables = </w:t>
      </w:r>
      <w:r>
        <w:t>19.45</w:t>
      </w:r>
      <w:r w:rsidRPr="00186AD6">
        <w:t xml:space="preserve"> days</w:t>
      </w:r>
    </w:p>
    <w:p w:rsidR="0067424F" w:rsidRPr="00186AD6" w:rsidRDefault="0067424F" w:rsidP="0067424F">
      <w:pPr>
        <w:tabs>
          <w:tab w:val="left" w:pos="440"/>
          <w:tab w:val="left" w:pos="2340"/>
        </w:tabs>
        <w:ind w:left="440" w:hanging="440"/>
        <w:jc w:val="both"/>
      </w:pPr>
    </w:p>
    <w:p w:rsidR="0067424F" w:rsidRDefault="0067424F" w:rsidP="0067424F">
      <w:pPr>
        <w:tabs>
          <w:tab w:val="left" w:pos="440"/>
          <w:tab w:val="left" w:pos="2340"/>
        </w:tabs>
        <w:ind w:left="446" w:hanging="446"/>
        <w:jc w:val="both"/>
      </w:pPr>
      <w:r w:rsidRPr="00186AD6">
        <w:rPr>
          <w:b/>
        </w:rPr>
        <w:t>15.</w:t>
      </w:r>
      <w:r w:rsidRPr="00186AD6">
        <w:tab/>
        <w:t>The solution to this problem requires a number of steps. First, remember that</w:t>
      </w:r>
      <w:r>
        <w:t>:</w:t>
      </w:r>
    </w:p>
    <w:p w:rsidR="0067424F" w:rsidRDefault="0067424F" w:rsidP="0067424F">
      <w:pPr>
        <w:tabs>
          <w:tab w:val="left" w:pos="440"/>
          <w:tab w:val="left" w:pos="2340"/>
        </w:tabs>
        <w:ind w:left="446" w:hanging="446"/>
        <w:jc w:val="both"/>
      </w:pPr>
      <w:r w:rsidRPr="00186AD6">
        <w:t xml:space="preserve"> </w:t>
      </w:r>
      <w:r>
        <w:br/>
      </w:r>
      <w:r w:rsidRPr="00186AD6">
        <w:t>C</w:t>
      </w:r>
      <w:r>
        <w:t>urrent assets</w:t>
      </w:r>
      <w:r w:rsidRPr="00186AD6">
        <w:t xml:space="preserve"> + N</w:t>
      </w:r>
      <w:r>
        <w:t>et fixed assets</w:t>
      </w:r>
      <w:r w:rsidRPr="00186AD6">
        <w:t xml:space="preserve"> = T</w:t>
      </w:r>
      <w:r>
        <w:t>otal assets</w:t>
      </w:r>
      <w:r w:rsidRPr="00186AD6">
        <w:t xml:space="preserve"> </w:t>
      </w:r>
    </w:p>
    <w:p w:rsidR="0067424F" w:rsidRDefault="0067424F" w:rsidP="0067424F">
      <w:pPr>
        <w:tabs>
          <w:tab w:val="left" w:pos="440"/>
          <w:tab w:val="left" w:pos="2340"/>
        </w:tabs>
        <w:ind w:left="446" w:hanging="446"/>
        <w:jc w:val="both"/>
      </w:pPr>
      <w:r>
        <w:tab/>
      </w:r>
    </w:p>
    <w:p w:rsidR="0067424F" w:rsidRPr="00186AD6" w:rsidRDefault="0067424F" w:rsidP="0067424F">
      <w:pPr>
        <w:tabs>
          <w:tab w:val="left" w:pos="440"/>
          <w:tab w:val="left" w:pos="2340"/>
        </w:tabs>
        <w:ind w:left="446" w:hanging="446"/>
        <w:jc w:val="both"/>
      </w:pPr>
      <w:r>
        <w:tab/>
      </w:r>
      <w:r w:rsidRPr="00186AD6">
        <w:t xml:space="preserve">So, if we find the </w:t>
      </w:r>
      <w:r>
        <w:t>current assets</w:t>
      </w:r>
      <w:r w:rsidRPr="00186AD6">
        <w:t xml:space="preserve"> and the </w:t>
      </w:r>
      <w:r>
        <w:t>total assets</w:t>
      </w:r>
      <w:r w:rsidRPr="00186AD6">
        <w:t xml:space="preserve">, we can solve for </w:t>
      </w:r>
      <w:r>
        <w:t>net fixed assets</w:t>
      </w:r>
      <w:r w:rsidRPr="00186AD6">
        <w:t xml:space="preserve">. Using the numbers given for the current ratio and the current liabilities, we solve for </w:t>
      </w:r>
      <w:r>
        <w:t>current assets</w:t>
      </w:r>
      <w:r w:rsidRPr="00186AD6">
        <w:t>:</w:t>
      </w:r>
    </w:p>
    <w:p w:rsidR="0067424F" w:rsidRPr="00186AD6" w:rsidRDefault="0067424F" w:rsidP="0067424F">
      <w:pPr>
        <w:tabs>
          <w:tab w:val="left" w:pos="440"/>
          <w:tab w:val="left" w:pos="2340"/>
        </w:tabs>
        <w:jc w:val="both"/>
      </w:pPr>
      <w:r w:rsidRPr="00186AD6">
        <w:tab/>
      </w:r>
    </w:p>
    <w:p w:rsidR="0067424F" w:rsidRPr="00186AD6" w:rsidRDefault="0067424F" w:rsidP="0067424F">
      <w:pPr>
        <w:tabs>
          <w:tab w:val="left" w:pos="440"/>
          <w:tab w:val="left" w:pos="2340"/>
        </w:tabs>
        <w:jc w:val="both"/>
      </w:pPr>
      <w:r w:rsidRPr="00186AD6">
        <w:tab/>
        <w:t>C</w:t>
      </w:r>
      <w:r>
        <w:t>urrent ratio</w:t>
      </w:r>
      <w:r w:rsidRPr="00186AD6">
        <w:t xml:space="preserve"> = C</w:t>
      </w:r>
      <w:r>
        <w:t>urrent assets/</w:t>
      </w:r>
      <w:r w:rsidRPr="00186AD6">
        <w:t>C</w:t>
      </w:r>
      <w:r>
        <w:t>urrent liabilities</w:t>
      </w:r>
    </w:p>
    <w:p w:rsidR="0067424F" w:rsidRDefault="0067424F" w:rsidP="0067424F">
      <w:pPr>
        <w:tabs>
          <w:tab w:val="left" w:pos="440"/>
          <w:tab w:val="left" w:pos="2340"/>
        </w:tabs>
        <w:jc w:val="both"/>
      </w:pPr>
      <w:r w:rsidRPr="00186AD6">
        <w:tab/>
        <w:t>C</w:t>
      </w:r>
      <w:r>
        <w:t>urrent assets</w:t>
      </w:r>
      <w:r w:rsidRPr="00186AD6">
        <w:t xml:space="preserve"> = C</w:t>
      </w:r>
      <w:r>
        <w:t xml:space="preserve">urrent </w:t>
      </w:r>
      <w:proofErr w:type="gramStart"/>
      <w:r>
        <w:t>ratio</w:t>
      </w:r>
      <w:r w:rsidRPr="00186AD6">
        <w:t>(</w:t>
      </w:r>
      <w:proofErr w:type="gramEnd"/>
      <w:r w:rsidRPr="00186AD6">
        <w:t>C</w:t>
      </w:r>
      <w:r>
        <w:t>urrent liabilities)</w:t>
      </w:r>
      <w:r w:rsidRPr="00186AD6">
        <w:t xml:space="preserve"> </w:t>
      </w:r>
    </w:p>
    <w:p w:rsidR="0067424F" w:rsidRDefault="0067424F" w:rsidP="0067424F">
      <w:pPr>
        <w:tabs>
          <w:tab w:val="left" w:pos="440"/>
          <w:tab w:val="left" w:pos="2340"/>
        </w:tabs>
        <w:jc w:val="both"/>
      </w:pPr>
      <w:r>
        <w:tab/>
      </w:r>
      <w:r w:rsidRPr="00186AD6">
        <w:t>C</w:t>
      </w:r>
      <w:r>
        <w:t>urrent assets</w:t>
      </w:r>
      <w:r w:rsidRPr="00186AD6">
        <w:t xml:space="preserve"> </w:t>
      </w:r>
      <w:r>
        <w:t>= 1.29</w:t>
      </w:r>
      <w:r w:rsidRPr="00186AD6">
        <w:t>($</w:t>
      </w:r>
      <w:r>
        <w:t>1,450</w:t>
      </w:r>
      <w:r w:rsidRPr="00186AD6">
        <w:t xml:space="preserve">) </w:t>
      </w:r>
    </w:p>
    <w:p w:rsidR="0067424F" w:rsidRPr="00186AD6" w:rsidRDefault="0067424F" w:rsidP="0067424F">
      <w:pPr>
        <w:tabs>
          <w:tab w:val="left" w:pos="440"/>
          <w:tab w:val="left" w:pos="2340"/>
        </w:tabs>
        <w:jc w:val="both"/>
      </w:pPr>
      <w:r>
        <w:tab/>
        <w:t xml:space="preserve">Current assets </w:t>
      </w:r>
      <w:r w:rsidRPr="00186AD6">
        <w:t>= $1,</w:t>
      </w:r>
      <w:r>
        <w:t>870.50</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ind w:left="446"/>
        <w:jc w:val="both"/>
      </w:pPr>
      <w:r w:rsidRPr="00186AD6">
        <w:t>To find the total assets, we must first find the total debt and equity from the information given. So, we find the net income using the profit margin:</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jc w:val="both"/>
      </w:pPr>
      <w:r w:rsidRPr="00186AD6">
        <w:tab/>
      </w:r>
      <w:r>
        <w:t>Profit margin</w:t>
      </w:r>
      <w:r w:rsidRPr="00186AD6">
        <w:t xml:space="preserve"> = N</w:t>
      </w:r>
      <w:r>
        <w:t>et income/</w:t>
      </w:r>
      <w:r w:rsidRPr="00186AD6">
        <w:t>Sales</w:t>
      </w:r>
    </w:p>
    <w:p w:rsidR="0067424F" w:rsidRDefault="0067424F" w:rsidP="0067424F">
      <w:pPr>
        <w:tabs>
          <w:tab w:val="left" w:pos="440"/>
          <w:tab w:val="left" w:pos="2340"/>
        </w:tabs>
        <w:jc w:val="both"/>
      </w:pPr>
      <w:r w:rsidRPr="00186AD6">
        <w:tab/>
        <w:t>N</w:t>
      </w:r>
      <w:r>
        <w:t>et income</w:t>
      </w:r>
      <w:r w:rsidRPr="00186AD6">
        <w:t xml:space="preserve"> = Profit margin × Sales </w:t>
      </w:r>
    </w:p>
    <w:p w:rsidR="0067424F" w:rsidRDefault="0067424F" w:rsidP="0067424F">
      <w:pPr>
        <w:tabs>
          <w:tab w:val="left" w:pos="440"/>
          <w:tab w:val="left" w:pos="2340"/>
        </w:tabs>
        <w:jc w:val="both"/>
      </w:pPr>
      <w:r>
        <w:tab/>
        <w:t xml:space="preserve">Net income </w:t>
      </w:r>
      <w:r w:rsidRPr="00186AD6">
        <w:t>= .0</w:t>
      </w:r>
      <w:r>
        <w:t>81</w:t>
      </w:r>
      <w:r w:rsidRPr="00186AD6">
        <w:t>($</w:t>
      </w:r>
      <w:r>
        <w:t>7,380</w:t>
      </w:r>
      <w:r w:rsidRPr="00186AD6">
        <w:t xml:space="preserve">) </w:t>
      </w:r>
    </w:p>
    <w:p w:rsidR="0067424F" w:rsidRPr="00186AD6" w:rsidRDefault="0067424F" w:rsidP="0067424F">
      <w:pPr>
        <w:tabs>
          <w:tab w:val="left" w:pos="440"/>
          <w:tab w:val="left" w:pos="2340"/>
        </w:tabs>
        <w:jc w:val="both"/>
      </w:pPr>
      <w:r>
        <w:tab/>
        <w:t xml:space="preserve">Net income </w:t>
      </w:r>
      <w:r w:rsidRPr="00186AD6">
        <w:t>= $5</w:t>
      </w:r>
      <w:r>
        <w:t>97.78</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jc w:val="both"/>
      </w:pPr>
      <w:r w:rsidRPr="00186AD6">
        <w:tab/>
        <w:t xml:space="preserve">We now use the net income figure as an input into ROE to find the total equity: </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jc w:val="both"/>
      </w:pPr>
      <w:r w:rsidRPr="00186AD6">
        <w:tab/>
        <w:t xml:space="preserve">ROE = </w:t>
      </w:r>
      <w:r>
        <w:t>Net income/Total equity</w:t>
      </w:r>
    </w:p>
    <w:p w:rsidR="0067424F" w:rsidRDefault="0067424F" w:rsidP="0067424F">
      <w:pPr>
        <w:tabs>
          <w:tab w:val="left" w:pos="440"/>
          <w:tab w:val="left" w:pos="2340"/>
        </w:tabs>
        <w:jc w:val="both"/>
      </w:pPr>
      <w:r w:rsidRPr="00186AD6">
        <w:tab/>
      </w:r>
      <w:r>
        <w:t>Total equity</w:t>
      </w:r>
      <w:r w:rsidRPr="00186AD6">
        <w:t xml:space="preserve"> = </w:t>
      </w:r>
      <w:r>
        <w:t>Net income/</w:t>
      </w:r>
      <w:r w:rsidRPr="00186AD6">
        <w:t xml:space="preserve">ROE </w:t>
      </w:r>
    </w:p>
    <w:p w:rsidR="0067424F" w:rsidRDefault="0067424F" w:rsidP="0067424F">
      <w:pPr>
        <w:tabs>
          <w:tab w:val="left" w:pos="440"/>
          <w:tab w:val="left" w:pos="2340"/>
        </w:tabs>
        <w:jc w:val="both"/>
      </w:pPr>
      <w:r>
        <w:tab/>
        <w:t xml:space="preserve">Total equity </w:t>
      </w:r>
      <w:r w:rsidRPr="00186AD6">
        <w:t>= $5</w:t>
      </w:r>
      <w:r>
        <w:t>97.78/</w:t>
      </w:r>
      <w:r w:rsidRPr="00186AD6">
        <w:t>.</w:t>
      </w:r>
      <w:r>
        <w:t>143</w:t>
      </w:r>
      <w:r w:rsidRPr="00186AD6">
        <w:t xml:space="preserve"> </w:t>
      </w:r>
    </w:p>
    <w:p w:rsidR="0067424F" w:rsidRPr="00186AD6" w:rsidRDefault="0067424F" w:rsidP="0067424F">
      <w:pPr>
        <w:tabs>
          <w:tab w:val="left" w:pos="440"/>
          <w:tab w:val="left" w:pos="2340"/>
        </w:tabs>
        <w:jc w:val="both"/>
      </w:pPr>
      <w:r>
        <w:tab/>
        <w:t xml:space="preserve">Total equity </w:t>
      </w:r>
      <w:r w:rsidRPr="00186AD6">
        <w:t>= $</w:t>
      </w:r>
      <w:r>
        <w:t>4,180.28</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jc w:val="both"/>
      </w:pPr>
      <w:r w:rsidRPr="00186AD6">
        <w:tab/>
        <w:t>Next, we need to find the long-term debt. The long-term debt ratio is:</w:t>
      </w:r>
    </w:p>
    <w:p w:rsidR="0067424F" w:rsidRPr="00186AD6" w:rsidRDefault="0067424F" w:rsidP="0067424F">
      <w:pPr>
        <w:tabs>
          <w:tab w:val="left" w:pos="440"/>
          <w:tab w:val="left" w:pos="2340"/>
        </w:tabs>
        <w:ind w:right="-440"/>
        <w:jc w:val="both"/>
      </w:pPr>
    </w:p>
    <w:p w:rsidR="0067424F" w:rsidRPr="00186AD6" w:rsidRDefault="0067424F" w:rsidP="0067424F">
      <w:pPr>
        <w:tabs>
          <w:tab w:val="left" w:pos="440"/>
          <w:tab w:val="left" w:pos="2340"/>
        </w:tabs>
        <w:ind w:right="-440"/>
        <w:jc w:val="both"/>
      </w:pPr>
      <w:r w:rsidRPr="00186AD6">
        <w:tab/>
        <w:t>Long-term debt ratio = .</w:t>
      </w:r>
      <w:r>
        <w:t>34</w:t>
      </w:r>
      <w:r w:rsidRPr="00186AD6">
        <w:t xml:space="preserve"> = </w:t>
      </w:r>
      <w:r>
        <w:t>Long-term debt</w:t>
      </w:r>
      <w:proofErr w:type="gramStart"/>
      <w:r>
        <w:t>/</w:t>
      </w:r>
      <w:r w:rsidRPr="00186AD6">
        <w:t>(</w:t>
      </w:r>
      <w:proofErr w:type="gramEnd"/>
      <w:r>
        <w:t>Long-term debt</w:t>
      </w:r>
      <w:r w:rsidRPr="00186AD6">
        <w:t xml:space="preserve"> + </w:t>
      </w:r>
      <w:r>
        <w:t>Total equity</w:t>
      </w:r>
      <w:r w:rsidRPr="00186AD6">
        <w:t>)</w:t>
      </w:r>
    </w:p>
    <w:p w:rsidR="0067424F" w:rsidRPr="00186AD6" w:rsidRDefault="0067424F" w:rsidP="0067424F">
      <w:pPr>
        <w:tabs>
          <w:tab w:val="left" w:pos="440"/>
          <w:tab w:val="left" w:pos="2340"/>
        </w:tabs>
        <w:ind w:right="-440"/>
        <w:jc w:val="both"/>
      </w:pPr>
      <w:r w:rsidRPr="00186AD6">
        <w:tab/>
      </w:r>
    </w:p>
    <w:p w:rsidR="0067424F" w:rsidRPr="00186AD6" w:rsidRDefault="0067424F" w:rsidP="0067424F">
      <w:pPr>
        <w:tabs>
          <w:tab w:val="left" w:pos="440"/>
          <w:tab w:val="left" w:pos="2340"/>
        </w:tabs>
        <w:ind w:right="-440"/>
        <w:jc w:val="both"/>
      </w:pPr>
      <w:r w:rsidRPr="00186AD6">
        <w:tab/>
        <w:t xml:space="preserve">Inverting both sides gives: </w:t>
      </w:r>
    </w:p>
    <w:p w:rsidR="0067424F" w:rsidRPr="00186AD6" w:rsidRDefault="0067424F" w:rsidP="0067424F">
      <w:pPr>
        <w:tabs>
          <w:tab w:val="left" w:pos="440"/>
          <w:tab w:val="left" w:pos="2340"/>
        </w:tabs>
        <w:ind w:right="-440"/>
        <w:jc w:val="both"/>
      </w:pPr>
    </w:p>
    <w:p w:rsidR="0067424F" w:rsidRPr="00186AD6" w:rsidRDefault="0067424F" w:rsidP="0067424F">
      <w:pPr>
        <w:tabs>
          <w:tab w:val="left" w:pos="440"/>
          <w:tab w:val="left" w:pos="2340"/>
        </w:tabs>
        <w:ind w:right="-440"/>
        <w:jc w:val="both"/>
      </w:pPr>
      <w:r w:rsidRPr="00186AD6">
        <w:tab/>
        <w:t>1</w:t>
      </w:r>
      <w:r>
        <w:t>/.34</w:t>
      </w:r>
      <w:r w:rsidRPr="00186AD6">
        <w:t xml:space="preserve"> = (</w:t>
      </w:r>
      <w:r>
        <w:t>Long-term debt</w:t>
      </w:r>
      <w:r w:rsidRPr="00186AD6">
        <w:t xml:space="preserve"> + </w:t>
      </w:r>
      <w:r>
        <w:t>Total equity</w:t>
      </w:r>
      <w:r w:rsidRPr="00186AD6">
        <w:t>)</w:t>
      </w:r>
      <w:r>
        <w:t>/Long-term debt</w:t>
      </w:r>
      <w:r w:rsidRPr="00186AD6">
        <w:t xml:space="preserve"> = 1 + (</w:t>
      </w:r>
      <w:r>
        <w:t>Total equity/Long-term debt</w:t>
      </w:r>
      <w:r w:rsidRPr="00186AD6">
        <w:t>)</w:t>
      </w:r>
    </w:p>
    <w:p w:rsidR="0067424F" w:rsidRPr="00186AD6" w:rsidRDefault="0067424F" w:rsidP="0067424F">
      <w:pPr>
        <w:tabs>
          <w:tab w:val="left" w:pos="440"/>
          <w:tab w:val="left" w:pos="2340"/>
        </w:tabs>
        <w:ind w:right="-440"/>
        <w:jc w:val="both"/>
      </w:pPr>
    </w:p>
    <w:p w:rsidR="0067424F" w:rsidRDefault="0067424F" w:rsidP="0067424F">
      <w:pPr>
        <w:tabs>
          <w:tab w:val="left" w:pos="440"/>
          <w:tab w:val="left" w:pos="2340"/>
        </w:tabs>
        <w:ind w:right="-440"/>
        <w:jc w:val="both"/>
      </w:pPr>
      <w:r w:rsidRPr="00186AD6">
        <w:tab/>
      </w:r>
      <w:r>
        <w:br w:type="page"/>
      </w:r>
    </w:p>
    <w:p w:rsidR="0067424F" w:rsidRPr="00186AD6" w:rsidRDefault="0067424F" w:rsidP="0067424F">
      <w:pPr>
        <w:tabs>
          <w:tab w:val="left" w:pos="440"/>
          <w:tab w:val="left" w:pos="2340"/>
        </w:tabs>
        <w:ind w:right="-440"/>
        <w:jc w:val="both"/>
      </w:pPr>
      <w:r>
        <w:lastRenderedPageBreak/>
        <w:tab/>
      </w:r>
      <w:r w:rsidRPr="00186AD6">
        <w:t>Substituting the total equity into the equation and solving for long-term debt gives the following:</w:t>
      </w:r>
    </w:p>
    <w:p w:rsidR="0067424F" w:rsidRPr="00186AD6" w:rsidRDefault="0067424F" w:rsidP="0067424F">
      <w:pPr>
        <w:tabs>
          <w:tab w:val="left" w:pos="440"/>
          <w:tab w:val="left" w:pos="2340"/>
        </w:tabs>
        <w:ind w:right="-440"/>
        <w:jc w:val="both"/>
      </w:pPr>
    </w:p>
    <w:p w:rsidR="0067424F" w:rsidRPr="00186AD6" w:rsidRDefault="0067424F" w:rsidP="0067424F">
      <w:pPr>
        <w:tabs>
          <w:tab w:val="left" w:pos="440"/>
          <w:tab w:val="left" w:pos="2340"/>
        </w:tabs>
        <w:ind w:right="-440"/>
        <w:jc w:val="both"/>
      </w:pPr>
      <w:r w:rsidRPr="00186AD6">
        <w:tab/>
        <w:t xml:space="preserve">1 + </w:t>
      </w:r>
      <w:r>
        <w:t>(</w:t>
      </w:r>
      <w:r w:rsidRPr="00186AD6">
        <w:t>$</w:t>
      </w:r>
      <w:r>
        <w:t>4,180.28/Long-term debt)</w:t>
      </w:r>
      <w:r w:rsidRPr="00186AD6">
        <w:t xml:space="preserve"> = </w:t>
      </w:r>
      <w:r>
        <w:t>2.94</w:t>
      </w:r>
    </w:p>
    <w:p w:rsidR="0067424F" w:rsidRDefault="0067424F" w:rsidP="0067424F">
      <w:pPr>
        <w:tabs>
          <w:tab w:val="left" w:pos="440"/>
          <w:tab w:val="left" w:pos="2340"/>
        </w:tabs>
        <w:ind w:right="-440"/>
        <w:jc w:val="both"/>
      </w:pPr>
      <w:r w:rsidRPr="00186AD6">
        <w:tab/>
      </w:r>
      <w:r>
        <w:t>Long-term debt</w:t>
      </w:r>
      <w:r w:rsidRPr="00186AD6">
        <w:t xml:space="preserve"> = $</w:t>
      </w:r>
      <w:r>
        <w:t>4,180.28/1.94</w:t>
      </w:r>
      <w:r w:rsidRPr="00186AD6">
        <w:t xml:space="preserve"> </w:t>
      </w:r>
    </w:p>
    <w:p w:rsidR="0067424F" w:rsidRPr="00186AD6" w:rsidRDefault="0067424F" w:rsidP="0067424F">
      <w:pPr>
        <w:tabs>
          <w:tab w:val="left" w:pos="440"/>
          <w:tab w:val="left" w:pos="2340"/>
        </w:tabs>
        <w:ind w:right="-440"/>
        <w:jc w:val="both"/>
      </w:pPr>
      <w:r>
        <w:tab/>
        <w:t xml:space="preserve">Long-term debt </w:t>
      </w:r>
      <w:r w:rsidRPr="00186AD6">
        <w:t>= $</w:t>
      </w:r>
      <w:r>
        <w:t>2,153.48</w:t>
      </w:r>
    </w:p>
    <w:p w:rsidR="0067424F" w:rsidRPr="00186AD6" w:rsidRDefault="0067424F" w:rsidP="0067424F">
      <w:pPr>
        <w:tabs>
          <w:tab w:val="left" w:pos="440"/>
          <w:tab w:val="left" w:pos="2340"/>
        </w:tabs>
        <w:ind w:right="-440"/>
        <w:jc w:val="both"/>
      </w:pPr>
    </w:p>
    <w:p w:rsidR="0067424F" w:rsidRPr="00186AD6" w:rsidRDefault="0067424F" w:rsidP="0067424F">
      <w:pPr>
        <w:tabs>
          <w:tab w:val="left" w:pos="440"/>
          <w:tab w:val="left" w:pos="2340"/>
        </w:tabs>
        <w:ind w:right="-440"/>
        <w:jc w:val="both"/>
      </w:pPr>
      <w:r w:rsidRPr="00186AD6">
        <w:tab/>
        <w:t>Now, we can find the total debt of the company:</w:t>
      </w:r>
    </w:p>
    <w:p w:rsidR="0067424F" w:rsidRPr="00186AD6" w:rsidRDefault="0067424F" w:rsidP="0067424F">
      <w:pPr>
        <w:tabs>
          <w:tab w:val="left" w:pos="440"/>
          <w:tab w:val="left" w:pos="2340"/>
        </w:tabs>
        <w:jc w:val="both"/>
      </w:pPr>
    </w:p>
    <w:p w:rsidR="0067424F" w:rsidRDefault="0067424F" w:rsidP="0067424F">
      <w:pPr>
        <w:tabs>
          <w:tab w:val="left" w:pos="440"/>
          <w:tab w:val="left" w:pos="2340"/>
        </w:tabs>
        <w:jc w:val="both"/>
      </w:pPr>
      <w:r w:rsidRPr="00186AD6">
        <w:tab/>
      </w:r>
      <w:r>
        <w:t>Total debt</w:t>
      </w:r>
      <w:r w:rsidRPr="00186AD6">
        <w:t xml:space="preserve"> = </w:t>
      </w:r>
      <w:r>
        <w:t>Current liabilities</w:t>
      </w:r>
      <w:r w:rsidRPr="00186AD6">
        <w:t xml:space="preserve"> + </w:t>
      </w:r>
      <w:r>
        <w:t>Long-term debt</w:t>
      </w:r>
      <w:r w:rsidRPr="00186AD6">
        <w:t xml:space="preserve"> </w:t>
      </w:r>
    </w:p>
    <w:p w:rsidR="0067424F" w:rsidRDefault="0067424F" w:rsidP="0067424F">
      <w:pPr>
        <w:tabs>
          <w:tab w:val="left" w:pos="440"/>
          <w:tab w:val="left" w:pos="2340"/>
        </w:tabs>
        <w:jc w:val="both"/>
      </w:pPr>
      <w:r>
        <w:tab/>
        <w:t xml:space="preserve">Total debt </w:t>
      </w:r>
      <w:r w:rsidRPr="00186AD6">
        <w:t>= $</w:t>
      </w:r>
      <w:r>
        <w:t>1,450</w:t>
      </w:r>
      <w:r w:rsidRPr="00186AD6">
        <w:t xml:space="preserve"> + </w:t>
      </w:r>
      <w:r>
        <w:t>2,153.48</w:t>
      </w:r>
      <w:r w:rsidRPr="00186AD6">
        <w:t xml:space="preserve"> </w:t>
      </w:r>
    </w:p>
    <w:p w:rsidR="0067424F" w:rsidRDefault="0067424F" w:rsidP="0067424F">
      <w:pPr>
        <w:tabs>
          <w:tab w:val="left" w:pos="440"/>
          <w:tab w:val="left" w:pos="2340"/>
        </w:tabs>
        <w:jc w:val="both"/>
      </w:pPr>
      <w:r>
        <w:tab/>
        <w:t xml:space="preserve">Total debt </w:t>
      </w:r>
      <w:r w:rsidRPr="00186AD6">
        <w:t>= $</w:t>
      </w:r>
      <w:r>
        <w:t>3,603.48</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jc w:val="both"/>
      </w:pPr>
      <w:r w:rsidRPr="00186AD6">
        <w:tab/>
        <w:t xml:space="preserve">And, with the total debt, we can find the </w:t>
      </w:r>
      <w:r>
        <w:t xml:space="preserve">total debt </w:t>
      </w:r>
      <w:r w:rsidRPr="00186AD6">
        <w:t>&amp;</w:t>
      </w:r>
      <w:r>
        <w:t xml:space="preserve"> equity</w:t>
      </w:r>
      <w:r w:rsidRPr="00186AD6">
        <w:t xml:space="preserve">, which is equal to </w:t>
      </w:r>
      <w:r>
        <w:t>total assets</w:t>
      </w:r>
      <w:r w:rsidRPr="00186AD6">
        <w:t>:</w:t>
      </w:r>
    </w:p>
    <w:p w:rsidR="0067424F" w:rsidRPr="00186AD6" w:rsidRDefault="0067424F" w:rsidP="0067424F">
      <w:pPr>
        <w:tabs>
          <w:tab w:val="left" w:pos="440"/>
          <w:tab w:val="left" w:pos="2340"/>
        </w:tabs>
        <w:jc w:val="both"/>
      </w:pPr>
    </w:p>
    <w:p w:rsidR="0067424F" w:rsidRDefault="0067424F" w:rsidP="0067424F">
      <w:pPr>
        <w:tabs>
          <w:tab w:val="left" w:pos="440"/>
          <w:tab w:val="left" w:pos="2340"/>
        </w:tabs>
        <w:jc w:val="both"/>
      </w:pPr>
      <w:r w:rsidRPr="00186AD6">
        <w:tab/>
      </w:r>
      <w:r>
        <w:t>Total assets</w:t>
      </w:r>
      <w:r w:rsidRPr="00186AD6">
        <w:t xml:space="preserve"> = </w:t>
      </w:r>
      <w:r>
        <w:t>Total debt</w:t>
      </w:r>
      <w:r w:rsidRPr="00186AD6">
        <w:t xml:space="preserve"> + T</w:t>
      </w:r>
      <w:r>
        <w:t xml:space="preserve">otal equity </w:t>
      </w:r>
    </w:p>
    <w:p w:rsidR="0067424F" w:rsidRDefault="0067424F" w:rsidP="0067424F">
      <w:pPr>
        <w:tabs>
          <w:tab w:val="left" w:pos="440"/>
          <w:tab w:val="left" w:pos="2340"/>
        </w:tabs>
        <w:jc w:val="both"/>
      </w:pPr>
      <w:r>
        <w:tab/>
        <w:t xml:space="preserve">Total assets </w:t>
      </w:r>
      <w:r w:rsidRPr="00186AD6">
        <w:t>= $</w:t>
      </w:r>
      <w:r>
        <w:t>3,603.48</w:t>
      </w:r>
      <w:r w:rsidRPr="00186AD6">
        <w:t xml:space="preserve"> + </w:t>
      </w:r>
      <w:r>
        <w:t>4,180.28</w:t>
      </w:r>
      <w:r w:rsidRPr="00186AD6">
        <w:t xml:space="preserve"> </w:t>
      </w:r>
    </w:p>
    <w:p w:rsidR="0067424F" w:rsidRPr="00186AD6" w:rsidRDefault="0067424F" w:rsidP="0067424F">
      <w:pPr>
        <w:tabs>
          <w:tab w:val="left" w:pos="440"/>
          <w:tab w:val="left" w:pos="2340"/>
        </w:tabs>
        <w:jc w:val="both"/>
      </w:pPr>
      <w:r>
        <w:tab/>
        <w:t>Total assets =</w:t>
      </w:r>
      <w:r w:rsidRPr="00186AD6">
        <w:t xml:space="preserve"> $</w:t>
      </w:r>
      <w:r>
        <w:t>7,783.76</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jc w:val="both"/>
      </w:pPr>
      <w:r w:rsidRPr="00186AD6">
        <w:tab/>
        <w:t>And finally, we are ready to solve the balance sheet identity as:</w:t>
      </w:r>
    </w:p>
    <w:p w:rsidR="0067424F" w:rsidRPr="00186AD6" w:rsidRDefault="0067424F" w:rsidP="0067424F">
      <w:pPr>
        <w:tabs>
          <w:tab w:val="left" w:pos="440"/>
          <w:tab w:val="left" w:pos="2340"/>
        </w:tabs>
        <w:jc w:val="both"/>
      </w:pPr>
    </w:p>
    <w:p w:rsidR="0067424F" w:rsidRDefault="0067424F" w:rsidP="0067424F">
      <w:pPr>
        <w:tabs>
          <w:tab w:val="left" w:pos="440"/>
          <w:tab w:val="left" w:pos="2340"/>
        </w:tabs>
        <w:jc w:val="both"/>
      </w:pPr>
      <w:r w:rsidRPr="00186AD6">
        <w:tab/>
        <w:t>N</w:t>
      </w:r>
      <w:r>
        <w:t>et fixed assets</w:t>
      </w:r>
      <w:r w:rsidRPr="00186AD6">
        <w:t xml:space="preserve"> = </w:t>
      </w:r>
      <w:r>
        <w:t>Total assets</w:t>
      </w:r>
      <w:r w:rsidRPr="00186AD6">
        <w:t xml:space="preserve"> – C</w:t>
      </w:r>
      <w:r>
        <w:t>urrent assets</w:t>
      </w:r>
      <w:r w:rsidRPr="00186AD6">
        <w:t xml:space="preserve"> </w:t>
      </w:r>
    </w:p>
    <w:p w:rsidR="0067424F" w:rsidRDefault="0067424F" w:rsidP="0067424F">
      <w:pPr>
        <w:tabs>
          <w:tab w:val="left" w:pos="440"/>
          <w:tab w:val="left" w:pos="2340"/>
        </w:tabs>
        <w:jc w:val="both"/>
      </w:pPr>
      <w:r>
        <w:tab/>
        <w:t xml:space="preserve">Net fixed assets </w:t>
      </w:r>
      <w:r w:rsidRPr="00186AD6">
        <w:t>= $</w:t>
      </w:r>
      <w:r>
        <w:t>7,783.76</w:t>
      </w:r>
      <w:r w:rsidRPr="00186AD6">
        <w:t xml:space="preserve"> – 1,</w:t>
      </w:r>
      <w:r>
        <w:t>870.50</w:t>
      </w:r>
      <w:r w:rsidRPr="00186AD6">
        <w:t xml:space="preserve"> </w:t>
      </w:r>
    </w:p>
    <w:p w:rsidR="0067424F" w:rsidRPr="00186AD6" w:rsidRDefault="0067424F" w:rsidP="0067424F">
      <w:pPr>
        <w:tabs>
          <w:tab w:val="left" w:pos="440"/>
          <w:tab w:val="left" w:pos="2340"/>
        </w:tabs>
        <w:jc w:val="both"/>
      </w:pPr>
      <w:r>
        <w:tab/>
        <w:t xml:space="preserve">Net fixed assets </w:t>
      </w:r>
      <w:r w:rsidRPr="00186AD6">
        <w:t>= $</w:t>
      </w:r>
      <w:r>
        <w:t>5,913.26</w:t>
      </w:r>
    </w:p>
    <w:p w:rsidR="0067424F" w:rsidRDefault="0067424F" w:rsidP="0067424F">
      <w:pPr>
        <w:tabs>
          <w:tab w:val="left" w:pos="440"/>
          <w:tab w:val="left" w:pos="2340"/>
        </w:tabs>
        <w:jc w:val="both"/>
        <w:rPr>
          <w:b/>
        </w:rPr>
      </w:pPr>
    </w:p>
    <w:p w:rsidR="0067424F" w:rsidRPr="00186AD6" w:rsidRDefault="0067424F" w:rsidP="0067424F">
      <w:pPr>
        <w:tabs>
          <w:tab w:val="left" w:pos="440"/>
          <w:tab w:val="left" w:pos="2340"/>
        </w:tabs>
        <w:jc w:val="both"/>
      </w:pPr>
      <w:r w:rsidRPr="00186AD6">
        <w:rPr>
          <w:b/>
        </w:rPr>
        <w:t>16.</w:t>
      </w:r>
      <w:r w:rsidRPr="00186AD6">
        <w:tab/>
        <w:t xml:space="preserve">This problem requires you to work backward through the income statement. First, recognize that </w:t>
      </w:r>
      <w:r w:rsidRPr="00186AD6">
        <w:tab/>
        <w:t xml:space="preserve">Net income = (1 – </w:t>
      </w:r>
      <w:r>
        <w:rPr>
          <w:i/>
        </w:rPr>
        <w:t>T</w:t>
      </w:r>
      <w:r w:rsidRPr="00186AD6">
        <w:rPr>
          <w:vertAlign w:val="subscript"/>
        </w:rPr>
        <w:t>C</w:t>
      </w:r>
      <w:proofErr w:type="gramStart"/>
      <w:r w:rsidRPr="00186AD6">
        <w:t>)EBT</w:t>
      </w:r>
      <w:proofErr w:type="gramEnd"/>
      <w:r w:rsidRPr="00186AD6">
        <w:t xml:space="preserve">. Plugging in the numbers given and solving for EBT, we get: </w:t>
      </w:r>
    </w:p>
    <w:p w:rsidR="0067424F" w:rsidRPr="00186AD6" w:rsidRDefault="0067424F" w:rsidP="0067424F">
      <w:pPr>
        <w:tabs>
          <w:tab w:val="left" w:pos="440"/>
          <w:tab w:val="left" w:pos="2340"/>
        </w:tabs>
        <w:jc w:val="both"/>
      </w:pPr>
    </w:p>
    <w:p w:rsidR="0067424F" w:rsidRDefault="0067424F" w:rsidP="0067424F">
      <w:pPr>
        <w:tabs>
          <w:tab w:val="left" w:pos="440"/>
          <w:tab w:val="left" w:pos="2340"/>
        </w:tabs>
        <w:jc w:val="both"/>
      </w:pPr>
      <w:r w:rsidRPr="00186AD6">
        <w:tab/>
        <w:t>EBT = $</w:t>
      </w:r>
      <w:r>
        <w:t>13,150</w:t>
      </w:r>
      <w:proofErr w:type="gramStart"/>
      <w:r>
        <w:t>/</w:t>
      </w:r>
      <w:r w:rsidRPr="00186AD6">
        <w:t>(</w:t>
      </w:r>
      <w:proofErr w:type="gramEnd"/>
      <w:r w:rsidRPr="00186AD6">
        <w:t>1 – .</w:t>
      </w:r>
      <w:r>
        <w:t>2</w:t>
      </w:r>
      <w:r w:rsidRPr="00186AD6">
        <w:t xml:space="preserve">4) </w:t>
      </w:r>
    </w:p>
    <w:p w:rsidR="0067424F" w:rsidRPr="00186AD6" w:rsidRDefault="0067424F" w:rsidP="0067424F">
      <w:pPr>
        <w:tabs>
          <w:tab w:val="left" w:pos="440"/>
          <w:tab w:val="left" w:pos="2340"/>
        </w:tabs>
        <w:jc w:val="both"/>
      </w:pPr>
      <w:r>
        <w:tab/>
        <w:t xml:space="preserve">EBT </w:t>
      </w:r>
      <w:r w:rsidRPr="00186AD6">
        <w:t>= $</w:t>
      </w:r>
      <w:r>
        <w:t>17,302.63</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jc w:val="both"/>
      </w:pPr>
      <w:r w:rsidRPr="00186AD6">
        <w:tab/>
        <w:t>Now, we can add interest to EBT to get EBIT as follows:</w:t>
      </w:r>
    </w:p>
    <w:p w:rsidR="0067424F" w:rsidRPr="00186AD6" w:rsidRDefault="0067424F" w:rsidP="0067424F">
      <w:pPr>
        <w:tabs>
          <w:tab w:val="left" w:pos="440"/>
          <w:tab w:val="left" w:pos="2340"/>
        </w:tabs>
        <w:jc w:val="both"/>
      </w:pPr>
    </w:p>
    <w:p w:rsidR="0067424F" w:rsidRDefault="0067424F" w:rsidP="0067424F">
      <w:pPr>
        <w:tabs>
          <w:tab w:val="left" w:pos="440"/>
          <w:tab w:val="left" w:pos="2340"/>
        </w:tabs>
        <w:jc w:val="both"/>
      </w:pPr>
      <w:r w:rsidRPr="00186AD6">
        <w:tab/>
        <w:t xml:space="preserve">EBIT = EBT + Interest paid </w:t>
      </w:r>
    </w:p>
    <w:p w:rsidR="0067424F" w:rsidRDefault="0067424F" w:rsidP="0067424F">
      <w:pPr>
        <w:tabs>
          <w:tab w:val="left" w:pos="440"/>
          <w:tab w:val="left" w:pos="2340"/>
        </w:tabs>
        <w:jc w:val="both"/>
      </w:pPr>
      <w:r>
        <w:tab/>
        <w:t xml:space="preserve">EBIT </w:t>
      </w:r>
      <w:r w:rsidRPr="00186AD6">
        <w:t>= $</w:t>
      </w:r>
      <w:r>
        <w:t>17,302.63</w:t>
      </w:r>
      <w:r w:rsidRPr="00186AD6">
        <w:t xml:space="preserve"> + </w:t>
      </w:r>
      <w:r>
        <w:t>3,460</w:t>
      </w:r>
      <w:r w:rsidRPr="00186AD6">
        <w:t xml:space="preserve"> </w:t>
      </w:r>
    </w:p>
    <w:p w:rsidR="0067424F" w:rsidRPr="00186AD6" w:rsidRDefault="0067424F" w:rsidP="0067424F">
      <w:pPr>
        <w:tabs>
          <w:tab w:val="left" w:pos="440"/>
          <w:tab w:val="left" w:pos="2340"/>
        </w:tabs>
        <w:jc w:val="both"/>
      </w:pPr>
      <w:r>
        <w:tab/>
        <w:t xml:space="preserve">EBIT </w:t>
      </w:r>
      <w:r w:rsidRPr="00186AD6">
        <w:t>= $</w:t>
      </w:r>
      <w:r>
        <w:t>20,762.63</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ind w:left="450"/>
        <w:jc w:val="both"/>
      </w:pPr>
      <w:r w:rsidRPr="00186AD6">
        <w:t xml:space="preserve">To get EBITD (earnings before interest, taxes, </w:t>
      </w:r>
      <w:r>
        <w:t xml:space="preserve">and </w:t>
      </w:r>
      <w:r w:rsidRPr="00186AD6">
        <w:t>depreciation), the numerator in the cash coverage ratio, add depreciation to EBIT</w:t>
      </w:r>
      <w:r>
        <w:t>. Note, since there is no amortization in this problem, EBITDA equals EBITD.</w:t>
      </w:r>
    </w:p>
    <w:p w:rsidR="0067424F" w:rsidRPr="00186AD6" w:rsidRDefault="0067424F" w:rsidP="0067424F">
      <w:pPr>
        <w:tabs>
          <w:tab w:val="left" w:pos="440"/>
          <w:tab w:val="left" w:pos="2340"/>
        </w:tabs>
        <w:jc w:val="both"/>
      </w:pPr>
    </w:p>
    <w:p w:rsidR="0067424F" w:rsidRDefault="0067424F" w:rsidP="0067424F">
      <w:pPr>
        <w:tabs>
          <w:tab w:val="left" w:pos="440"/>
          <w:tab w:val="left" w:pos="2340"/>
        </w:tabs>
        <w:jc w:val="both"/>
      </w:pPr>
      <w:r w:rsidRPr="00186AD6">
        <w:tab/>
        <w:t xml:space="preserve">EBITD = EBIT + Depreciation </w:t>
      </w:r>
    </w:p>
    <w:p w:rsidR="0067424F" w:rsidRDefault="0067424F" w:rsidP="0067424F">
      <w:pPr>
        <w:tabs>
          <w:tab w:val="left" w:pos="440"/>
          <w:tab w:val="left" w:pos="2340"/>
        </w:tabs>
        <w:jc w:val="both"/>
      </w:pPr>
      <w:r>
        <w:tab/>
        <w:t xml:space="preserve">EBITD </w:t>
      </w:r>
      <w:r w:rsidRPr="00186AD6">
        <w:t>= $</w:t>
      </w:r>
      <w:r>
        <w:t>20,762.63</w:t>
      </w:r>
      <w:r w:rsidRPr="00186AD6">
        <w:t xml:space="preserve"> + </w:t>
      </w:r>
      <w:r>
        <w:t>4,380</w:t>
      </w:r>
      <w:r w:rsidRPr="00186AD6">
        <w:t xml:space="preserve"> </w:t>
      </w:r>
    </w:p>
    <w:p w:rsidR="0067424F" w:rsidRPr="00186AD6" w:rsidRDefault="0067424F" w:rsidP="0067424F">
      <w:pPr>
        <w:tabs>
          <w:tab w:val="left" w:pos="440"/>
          <w:tab w:val="left" w:pos="2340"/>
        </w:tabs>
        <w:jc w:val="both"/>
      </w:pPr>
      <w:r>
        <w:tab/>
        <w:t xml:space="preserve">EBITD </w:t>
      </w:r>
      <w:r w:rsidRPr="00186AD6">
        <w:t>= $</w:t>
      </w:r>
      <w:r>
        <w:t>25,142.63</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jc w:val="both"/>
      </w:pPr>
      <w:r w:rsidRPr="00186AD6">
        <w:tab/>
        <w:t>Now, plug the numbers into the cash coverage ratio and calculate:</w:t>
      </w:r>
    </w:p>
    <w:p w:rsidR="0067424F" w:rsidRPr="00186AD6" w:rsidRDefault="0067424F" w:rsidP="0067424F">
      <w:pPr>
        <w:tabs>
          <w:tab w:val="left" w:pos="440"/>
          <w:tab w:val="left" w:pos="2340"/>
        </w:tabs>
        <w:jc w:val="both"/>
      </w:pPr>
    </w:p>
    <w:p w:rsidR="0067424F" w:rsidRDefault="0067424F" w:rsidP="0067424F">
      <w:pPr>
        <w:tabs>
          <w:tab w:val="left" w:pos="440"/>
          <w:tab w:val="left" w:pos="2340"/>
        </w:tabs>
        <w:jc w:val="both"/>
      </w:pPr>
      <w:r w:rsidRPr="00186AD6">
        <w:tab/>
        <w:t>Cash coverage ratio = EBITD</w:t>
      </w:r>
      <w:r>
        <w:t>/</w:t>
      </w:r>
      <w:r w:rsidRPr="00186AD6">
        <w:t xml:space="preserve">Interest </w:t>
      </w:r>
    </w:p>
    <w:p w:rsidR="0067424F" w:rsidRDefault="0067424F" w:rsidP="0067424F">
      <w:pPr>
        <w:tabs>
          <w:tab w:val="left" w:pos="440"/>
          <w:tab w:val="left" w:pos="2340"/>
        </w:tabs>
        <w:jc w:val="both"/>
      </w:pPr>
      <w:r>
        <w:tab/>
      </w:r>
      <w:r w:rsidRPr="00186AD6">
        <w:t>Cash coverage ratio = $</w:t>
      </w:r>
      <w:r>
        <w:t>25,142.63/</w:t>
      </w:r>
      <w:r w:rsidRPr="00186AD6">
        <w:t>$</w:t>
      </w:r>
      <w:r>
        <w:t>3,460</w:t>
      </w:r>
      <w:r w:rsidRPr="00186AD6">
        <w:t xml:space="preserve"> </w:t>
      </w:r>
    </w:p>
    <w:p w:rsidR="0067424F" w:rsidRPr="00186AD6" w:rsidRDefault="0067424F" w:rsidP="0067424F">
      <w:pPr>
        <w:tabs>
          <w:tab w:val="left" w:pos="440"/>
          <w:tab w:val="left" w:pos="2340"/>
        </w:tabs>
        <w:jc w:val="both"/>
      </w:pPr>
      <w:r>
        <w:tab/>
      </w:r>
      <w:r w:rsidRPr="00186AD6">
        <w:t xml:space="preserve">Cash coverage ratio = </w:t>
      </w:r>
      <w:r>
        <w:t>7.27</w:t>
      </w:r>
      <w:r w:rsidRPr="00186AD6">
        <w:t xml:space="preserve"> times</w:t>
      </w:r>
    </w:p>
    <w:p w:rsidR="0067424F" w:rsidRPr="00186AD6" w:rsidRDefault="0067424F" w:rsidP="0067424F">
      <w:pPr>
        <w:tabs>
          <w:tab w:val="left" w:pos="440"/>
          <w:tab w:val="left" w:pos="2340"/>
        </w:tabs>
        <w:ind w:left="440" w:hanging="440"/>
        <w:jc w:val="both"/>
      </w:pPr>
    </w:p>
    <w:p w:rsidR="0067424F" w:rsidRDefault="0067424F" w:rsidP="0067424F">
      <w:pPr>
        <w:ind w:left="446" w:hanging="446"/>
        <w:rPr>
          <w:b/>
        </w:rPr>
      </w:pPr>
      <w:r>
        <w:rPr>
          <w:b/>
        </w:rPr>
        <w:br w:type="page"/>
      </w:r>
    </w:p>
    <w:p w:rsidR="0067424F" w:rsidRPr="00186AD6" w:rsidRDefault="0067424F" w:rsidP="0067424F">
      <w:pPr>
        <w:ind w:left="446" w:hanging="446"/>
      </w:pPr>
      <w:r w:rsidRPr="00186AD6">
        <w:rPr>
          <w:b/>
        </w:rPr>
        <w:lastRenderedPageBreak/>
        <w:t>17.</w:t>
      </w:r>
      <w:r w:rsidRPr="00186AD6">
        <w:rPr>
          <w:b/>
        </w:rPr>
        <w:tab/>
      </w:r>
      <w:r w:rsidRPr="00186AD6">
        <w:t>We can start by multiplying ROE by Total assets</w:t>
      </w:r>
      <w:r>
        <w:t>/</w:t>
      </w:r>
      <w:r w:rsidRPr="00186AD6">
        <w:t>Total assets</w:t>
      </w:r>
    </w:p>
    <w:p w:rsidR="0067424F" w:rsidRPr="00186AD6" w:rsidRDefault="0067424F" w:rsidP="0067424F">
      <w:pPr>
        <w:ind w:left="446" w:hanging="446"/>
      </w:pPr>
    </w:p>
    <w:p w:rsidR="0067424F" w:rsidRPr="00186AD6" w:rsidRDefault="0067424F" w:rsidP="0067424F">
      <w:pPr>
        <w:ind w:left="446" w:hanging="446"/>
        <w:rPr>
          <w:rFonts w:eastAsiaTheme="minorEastAsia"/>
        </w:rPr>
      </w:pPr>
      <w:r w:rsidRPr="00186AD6">
        <w:tab/>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Equity</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Equity</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Total</m:t>
            </m:r>
            <m:r>
              <m:rPr>
                <m:sty m:val="p"/>
              </m:rPr>
              <w:rPr>
                <w:rFonts w:ascii="Cambria Math"/>
              </w:rPr>
              <m:t xml:space="preserve"> </m:t>
            </m:r>
            <m:r>
              <m:rPr>
                <m:sty m:val="p"/>
              </m:rPr>
              <w:rPr>
                <w:rFonts w:ascii="Cambria Math" w:hAnsi="Cambria Math"/>
              </w:rPr>
              <m:t>assets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oMath>
    </w:p>
    <w:p w:rsidR="0067424F" w:rsidRPr="00186AD6" w:rsidRDefault="0067424F" w:rsidP="0067424F">
      <w:pPr>
        <w:ind w:left="446" w:hanging="446"/>
      </w:pPr>
    </w:p>
    <w:p w:rsidR="0067424F" w:rsidRPr="00186AD6" w:rsidRDefault="0067424F" w:rsidP="0067424F">
      <w:pPr>
        <w:ind w:left="446" w:hanging="446"/>
      </w:pPr>
      <w:r w:rsidRPr="00186AD6">
        <w:tab/>
        <w:t>Rearranging, we get:</w:t>
      </w:r>
    </w:p>
    <w:p w:rsidR="0067424F" w:rsidRPr="00186AD6" w:rsidRDefault="0067424F" w:rsidP="0067424F">
      <w:pPr>
        <w:ind w:left="446" w:hanging="446"/>
      </w:pPr>
    </w:p>
    <w:p w:rsidR="0067424F" w:rsidRPr="00186AD6" w:rsidRDefault="0067424F" w:rsidP="0067424F">
      <w:pPr>
        <w:ind w:left="446" w:hanging="446"/>
        <w:rPr>
          <w:rFonts w:eastAsiaTheme="minorEastAsia"/>
        </w:rPr>
      </w:pPr>
      <w:r w:rsidRPr="00186AD6">
        <w:tab/>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Total assets</m:t>
            </m:r>
          </m:num>
          <m:den>
            <m:r>
              <m:rPr>
                <m:sty m:val="p"/>
              </m:rPr>
              <w:rPr>
                <w:rFonts w:ascii="Cambria Math" w:hAnsi="Cambria Math"/>
              </w:rPr>
              <m:t>Equity</m:t>
            </m:r>
          </m:den>
        </m:f>
      </m:oMath>
    </w:p>
    <w:p w:rsidR="0067424F" w:rsidRPr="00186AD6" w:rsidRDefault="0067424F" w:rsidP="0067424F">
      <w:pPr>
        <w:ind w:left="446" w:hanging="446"/>
      </w:pPr>
    </w:p>
    <w:p w:rsidR="0067424F" w:rsidRPr="00186AD6" w:rsidRDefault="0067424F" w:rsidP="0067424F">
      <w:pPr>
        <w:ind w:left="446"/>
      </w:pPr>
      <w:r w:rsidRPr="00186AD6">
        <w:t>Next, we can multiply by Sales</w:t>
      </w:r>
      <w:r>
        <w:t>/</w:t>
      </w:r>
      <w:r w:rsidRPr="00186AD6">
        <w:t>Sales, which yields:</w:t>
      </w:r>
    </w:p>
    <w:p w:rsidR="0067424F" w:rsidRPr="00186AD6" w:rsidRDefault="0067424F" w:rsidP="0067424F">
      <w:pPr>
        <w:ind w:left="446"/>
      </w:pPr>
    </w:p>
    <w:p w:rsidR="0067424F" w:rsidRPr="00186AD6" w:rsidRDefault="0067424F" w:rsidP="0067424F">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Equity</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Sales</m:t>
            </m:r>
          </m:num>
          <m:den>
            <m:r>
              <m:rPr>
                <m:sty m:val="p"/>
              </m:rPr>
              <w:rPr>
                <w:rFonts w:ascii="Cambria Math"/>
              </w:rPr>
              <m:t>Sales</m:t>
            </m:r>
          </m:den>
        </m:f>
      </m:oMath>
    </w:p>
    <w:p w:rsidR="0067424F" w:rsidRPr="00186AD6" w:rsidRDefault="0067424F" w:rsidP="0067424F">
      <w:pPr>
        <w:ind w:left="446"/>
      </w:pPr>
    </w:p>
    <w:p w:rsidR="0067424F" w:rsidRPr="00186AD6" w:rsidRDefault="0067424F" w:rsidP="0067424F">
      <w:pPr>
        <w:ind w:left="446"/>
      </w:pPr>
      <w:r w:rsidRPr="00186AD6">
        <w:t>Rearranging, we get:</w:t>
      </w:r>
    </w:p>
    <w:p w:rsidR="0067424F" w:rsidRPr="00186AD6" w:rsidRDefault="0067424F" w:rsidP="0067424F">
      <w:pPr>
        <w:ind w:left="446"/>
      </w:pPr>
    </w:p>
    <w:p w:rsidR="0067424F" w:rsidRPr="00186AD6" w:rsidRDefault="0067424F" w:rsidP="0067424F">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Sales</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Sales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Total assets</m:t>
            </m:r>
          </m:num>
          <m:den>
            <m:r>
              <m:rPr>
                <m:sty m:val="p"/>
              </m:rPr>
              <w:rPr>
                <w:rFonts w:ascii="Cambria Math"/>
              </w:rPr>
              <m:t>Equity</m:t>
            </m:r>
          </m:den>
        </m:f>
      </m:oMath>
    </w:p>
    <w:p w:rsidR="0067424F" w:rsidRPr="00186AD6" w:rsidRDefault="0067424F" w:rsidP="0067424F">
      <w:pPr>
        <w:ind w:left="446"/>
      </w:pPr>
    </w:p>
    <w:p w:rsidR="0067424F" w:rsidRPr="00186AD6" w:rsidRDefault="0067424F" w:rsidP="0067424F">
      <w:pPr>
        <w:ind w:left="446"/>
      </w:pPr>
      <w:r w:rsidRPr="00186AD6">
        <w:t xml:space="preserve">Next, we can multiply the preceding three factor </w:t>
      </w:r>
      <w:r>
        <w:t>DuPont</w:t>
      </w:r>
      <w:r w:rsidRPr="00186AD6">
        <w:t xml:space="preserve"> equation by EBT</w:t>
      </w:r>
      <w:r>
        <w:t>/</w:t>
      </w:r>
      <w:r w:rsidRPr="00186AD6">
        <w:t>EBT, which yields:</w:t>
      </w:r>
    </w:p>
    <w:p w:rsidR="0067424F" w:rsidRPr="00186AD6" w:rsidRDefault="0067424F" w:rsidP="0067424F">
      <w:pPr>
        <w:ind w:left="446"/>
      </w:pPr>
    </w:p>
    <w:p w:rsidR="0067424F" w:rsidRPr="00186AD6" w:rsidRDefault="0067424F" w:rsidP="0067424F">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Sales</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Sales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Total assets</m:t>
            </m:r>
          </m:num>
          <m:den>
            <m:r>
              <m:rPr>
                <m:sty m:val="p"/>
              </m:rPr>
              <w:rPr>
                <w:rFonts w:ascii="Cambria Math"/>
              </w:rPr>
              <m:t>Equity</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EBT</m:t>
            </m:r>
          </m:num>
          <m:den>
            <m:r>
              <m:rPr>
                <m:sty m:val="p"/>
              </m:rPr>
              <w:rPr>
                <w:rFonts w:ascii="Cambria Math"/>
              </w:rPr>
              <m:t>EBT</m:t>
            </m:r>
          </m:den>
        </m:f>
      </m:oMath>
    </w:p>
    <w:p w:rsidR="0067424F" w:rsidRPr="00186AD6" w:rsidRDefault="0067424F" w:rsidP="0067424F">
      <w:pPr>
        <w:ind w:left="446"/>
        <w:rPr>
          <w:rFonts w:eastAsiaTheme="minorEastAsia"/>
        </w:rPr>
      </w:pPr>
    </w:p>
    <w:p w:rsidR="0067424F" w:rsidRPr="00186AD6" w:rsidRDefault="0067424F" w:rsidP="0067424F">
      <w:pPr>
        <w:ind w:left="446"/>
        <w:rPr>
          <w:rFonts w:eastAsiaTheme="minorEastAsia"/>
        </w:rPr>
      </w:pPr>
      <w:r w:rsidRPr="00186AD6">
        <w:rPr>
          <w:rFonts w:eastAsiaTheme="minorEastAsia"/>
        </w:rPr>
        <w:t>We can rearrange as:</w:t>
      </w:r>
    </w:p>
    <w:p w:rsidR="0067424F" w:rsidRPr="00186AD6" w:rsidRDefault="0067424F" w:rsidP="0067424F">
      <w:pPr>
        <w:ind w:left="446"/>
        <w:rPr>
          <w:rFonts w:eastAsiaTheme="minorEastAsia"/>
        </w:rPr>
      </w:pPr>
    </w:p>
    <w:p w:rsidR="0067424F" w:rsidRPr="00186AD6" w:rsidRDefault="0067424F" w:rsidP="0067424F">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EBT</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EBT</m:t>
            </m:r>
          </m:num>
          <m:den>
            <m:r>
              <m:rPr>
                <m:sty m:val="p"/>
              </m:rPr>
              <w:rPr>
                <w:rFonts w:ascii="Cambria Math" w:hAnsi="Cambria Math"/>
              </w:rPr>
              <m:t>Sales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hAnsi="Cambria Math"/>
              </w:rPr>
              <m:t>Sales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Total assets</m:t>
            </m:r>
          </m:num>
          <m:den>
            <m:r>
              <m:rPr>
                <m:sty m:val="p"/>
              </m:rPr>
              <w:rPr>
                <w:rFonts w:ascii="Cambria Math"/>
              </w:rPr>
              <m:t>Equity</m:t>
            </m:r>
          </m:den>
        </m:f>
      </m:oMath>
    </w:p>
    <w:p w:rsidR="0067424F" w:rsidRPr="00186AD6" w:rsidRDefault="0067424F" w:rsidP="0067424F">
      <w:pPr>
        <w:ind w:left="446"/>
        <w:rPr>
          <w:rFonts w:eastAsiaTheme="minorEastAsia"/>
        </w:rPr>
      </w:pPr>
    </w:p>
    <w:p w:rsidR="0067424F" w:rsidRPr="00186AD6" w:rsidRDefault="0067424F" w:rsidP="0067424F">
      <w:pPr>
        <w:ind w:left="446"/>
        <w:rPr>
          <w:rFonts w:eastAsiaTheme="minorEastAsia"/>
        </w:rPr>
      </w:pPr>
      <w:r w:rsidRPr="00186AD6">
        <w:rPr>
          <w:rFonts w:eastAsiaTheme="minorEastAsia"/>
        </w:rPr>
        <w:t>Finally, multiplying this equation EBIT</w:t>
      </w:r>
      <w:r>
        <w:rPr>
          <w:rFonts w:eastAsiaTheme="minorEastAsia"/>
        </w:rPr>
        <w:t>/</w:t>
      </w:r>
      <w:r w:rsidRPr="00186AD6">
        <w:rPr>
          <w:rFonts w:eastAsiaTheme="minorEastAsia"/>
        </w:rPr>
        <w:t>EBIT and rearranging yields:</w:t>
      </w:r>
    </w:p>
    <w:p w:rsidR="0067424F" w:rsidRPr="00186AD6" w:rsidRDefault="0067424F" w:rsidP="0067424F">
      <w:pPr>
        <w:ind w:left="446"/>
        <w:rPr>
          <w:rFonts w:eastAsiaTheme="minorEastAsia"/>
        </w:rPr>
      </w:pPr>
    </w:p>
    <w:p w:rsidR="0067424F" w:rsidRPr="00186AD6" w:rsidRDefault="0067424F" w:rsidP="0067424F">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EBT</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EBT</m:t>
            </m:r>
          </m:num>
          <m:den>
            <m:r>
              <m:rPr>
                <m:sty m:val="p"/>
              </m:rPr>
              <w:rPr>
                <w:rFonts w:ascii="Cambria Math" w:hAnsi="Cambria Math"/>
              </w:rPr>
              <m:t>Sales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hAnsi="Cambria Math"/>
              </w:rPr>
              <m:t>Sales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Total assets</m:t>
            </m:r>
          </m:num>
          <m:den>
            <m:r>
              <m:rPr>
                <m:sty m:val="p"/>
              </m:rPr>
              <w:rPr>
                <w:rFonts w:ascii="Cambria Math"/>
              </w:rPr>
              <m:t>Equity</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EBIT</m:t>
            </m:r>
          </m:num>
          <m:den>
            <m:r>
              <m:rPr>
                <m:sty m:val="p"/>
              </m:rPr>
              <w:rPr>
                <w:rFonts w:ascii="Cambria Math"/>
              </w:rPr>
              <m:t>EBIT</m:t>
            </m:r>
          </m:den>
        </m:f>
      </m:oMath>
    </w:p>
    <w:p w:rsidR="0067424F" w:rsidRPr="00186AD6" w:rsidRDefault="0067424F" w:rsidP="0067424F">
      <w:pPr>
        <w:ind w:left="446"/>
        <w:rPr>
          <w:rFonts w:eastAsiaTheme="minorEastAsia"/>
        </w:rPr>
      </w:pPr>
    </w:p>
    <w:p w:rsidR="0067424F" w:rsidRPr="00186AD6" w:rsidRDefault="0067424F" w:rsidP="0067424F">
      <w:pPr>
        <w:ind w:left="446"/>
        <w:rPr>
          <w:rFonts w:eastAsiaTheme="minorEastAsia"/>
        </w:rPr>
      </w:pPr>
      <w:r w:rsidRPr="00186AD6">
        <w:t xml:space="preserve">ROE = </w:t>
      </w:r>
      <m:oMath>
        <m:f>
          <m:fPr>
            <m:ctrlPr>
              <w:rPr>
                <w:rFonts w:ascii="Cambria Math" w:eastAsiaTheme="minorHAnsi" w:hAnsi="Cambria Math"/>
                <w:sz w:val="24"/>
              </w:rPr>
            </m:ctrlPr>
          </m:fPr>
          <m:num>
            <m:r>
              <m:rPr>
                <m:sty m:val="p"/>
              </m:rPr>
              <w:rPr>
                <w:rFonts w:ascii="Cambria Math" w:hAnsi="Cambria Math"/>
              </w:rPr>
              <m:t>Net</m:t>
            </m:r>
            <m:r>
              <m:rPr>
                <m:sty m:val="p"/>
              </m:rPr>
              <w:rPr>
                <w:rFonts w:ascii="Cambria Math"/>
              </w:rPr>
              <m:t xml:space="preserve"> </m:t>
            </m:r>
            <m:r>
              <m:rPr>
                <m:sty m:val="p"/>
              </m:rPr>
              <w:rPr>
                <w:rFonts w:ascii="Cambria Math" w:hAnsi="Cambria Math"/>
              </w:rPr>
              <m:t>income</m:t>
            </m:r>
          </m:num>
          <m:den>
            <m:r>
              <m:rPr>
                <m:sty m:val="p"/>
              </m:rPr>
              <w:rPr>
                <w:rFonts w:ascii="Cambria Math" w:hAnsi="Cambria Math"/>
              </w:rPr>
              <m:t>EBT</m:t>
            </m:r>
          </m:den>
        </m:f>
        <m:r>
          <m:rPr>
            <m:sty m:val="p"/>
          </m:rPr>
          <w:rPr>
            <w:rFonts w:ascii="Cambria Math"/>
          </w:rPr>
          <m:t>×</m:t>
        </m:r>
        <m:f>
          <m:fPr>
            <m:ctrlPr>
              <w:rPr>
                <w:rFonts w:ascii="Cambria Math" w:eastAsiaTheme="minorHAnsi" w:hAnsi="Cambria Math"/>
                <w:sz w:val="24"/>
              </w:rPr>
            </m:ctrlPr>
          </m:fPr>
          <m:num>
            <m:r>
              <m:rPr>
                <m:sty m:val="p"/>
              </m:rPr>
              <w:rPr>
                <w:rFonts w:ascii="Cambria Math" w:hAnsi="Cambria Math"/>
              </w:rPr>
              <m:t>EBT</m:t>
            </m:r>
          </m:num>
          <m:den>
            <m:r>
              <m:rPr>
                <m:sty m:val="p"/>
              </m:rPr>
              <w:rPr>
                <w:rFonts w:ascii="Cambria Math" w:hAnsi="Cambria Math"/>
              </w:rPr>
              <m:t>EBIT</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hAnsi="Cambria Math"/>
              </w:rPr>
              <m:t>EBIT</m:t>
            </m:r>
          </m:num>
          <m:den>
            <m:r>
              <m:rPr>
                <m:sty m:val="p"/>
              </m:rPr>
              <w:rPr>
                <w:rFonts w:ascii="Cambria Math" w:hAnsi="Cambria Math"/>
              </w:rPr>
              <m:t>Sales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hAnsi="Cambria Math"/>
              </w:rPr>
              <m:t>Sales</m:t>
            </m:r>
          </m:num>
          <m:den>
            <m:r>
              <m:rPr>
                <m:sty m:val="p"/>
              </m:rPr>
              <w:rPr>
                <w:rFonts w:ascii="Cambria Math" w:hAnsi="Cambria Math"/>
              </w:rPr>
              <m:t>Total</m:t>
            </m:r>
            <m:r>
              <m:rPr>
                <m:sty m:val="p"/>
              </m:rPr>
              <w:rPr>
                <w:rFonts w:ascii="Cambria Math"/>
              </w:rPr>
              <m:t xml:space="preserve"> </m:t>
            </m:r>
            <m:r>
              <m:rPr>
                <m:sty m:val="p"/>
              </m:rPr>
              <w:rPr>
                <w:rFonts w:ascii="Cambria Math" w:hAnsi="Cambria Math"/>
              </w:rPr>
              <m:t>assets</m:t>
            </m:r>
          </m:den>
        </m:f>
        <m:r>
          <m:rPr>
            <m:sty m:val="p"/>
          </m:rPr>
          <w:rPr>
            <w:rFonts w:ascii="Cambria Math" w:hAnsi="Cambria Math"/>
          </w:rPr>
          <m:t>×</m:t>
        </m:r>
        <m:f>
          <m:fPr>
            <m:ctrlPr>
              <w:rPr>
                <w:rFonts w:ascii="Cambria Math" w:eastAsiaTheme="minorHAnsi" w:hAnsi="Cambria Math"/>
                <w:sz w:val="24"/>
              </w:rPr>
            </m:ctrlPr>
          </m:fPr>
          <m:num>
            <m:r>
              <m:rPr>
                <m:sty m:val="p"/>
              </m:rPr>
              <w:rPr>
                <w:rFonts w:ascii="Cambria Math"/>
              </w:rPr>
              <m:t>Total assets</m:t>
            </m:r>
          </m:num>
          <m:den>
            <m:r>
              <m:rPr>
                <m:sty m:val="p"/>
              </m:rPr>
              <w:rPr>
                <w:rFonts w:ascii="Cambria Math"/>
              </w:rPr>
              <m:t>Equity</m:t>
            </m:r>
          </m:den>
        </m:f>
      </m:oMath>
    </w:p>
    <w:p w:rsidR="0067424F" w:rsidRPr="00186AD6" w:rsidRDefault="0067424F" w:rsidP="0067424F">
      <w:pPr>
        <w:ind w:left="446" w:hanging="446"/>
        <w:rPr>
          <w:rFonts w:eastAsiaTheme="minorEastAsia"/>
        </w:rPr>
      </w:pPr>
      <w:r w:rsidRPr="00186AD6">
        <w:tab/>
      </w:r>
      <w:r w:rsidRPr="00186AD6">
        <w:tab/>
      </w:r>
      <w:r w:rsidRPr="00186AD6">
        <w:tab/>
        <w:t>(1)          (2)      (3)</w:t>
      </w:r>
      <w:r w:rsidRPr="00186AD6">
        <w:tab/>
        <w:t>(4)                (5)</w:t>
      </w:r>
    </w:p>
    <w:p w:rsidR="0067424F" w:rsidRPr="00186AD6" w:rsidRDefault="0067424F" w:rsidP="0067424F">
      <w:pPr>
        <w:tabs>
          <w:tab w:val="left" w:pos="440"/>
          <w:tab w:val="left" w:pos="2340"/>
        </w:tabs>
        <w:ind w:left="435" w:hanging="435"/>
        <w:jc w:val="both"/>
      </w:pPr>
    </w:p>
    <w:p w:rsidR="0067424F" w:rsidRPr="00186AD6" w:rsidRDefault="0067424F" w:rsidP="0067424F">
      <w:pPr>
        <w:tabs>
          <w:tab w:val="left" w:pos="440"/>
          <w:tab w:val="left" w:pos="2340"/>
        </w:tabs>
        <w:ind w:left="440" w:hanging="440"/>
        <w:jc w:val="both"/>
      </w:pPr>
      <w:r w:rsidRPr="00186AD6">
        <w:tab/>
        <w:t>The interpretation of each term is as follows:</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907"/>
        </w:tabs>
        <w:ind w:left="900" w:hanging="454"/>
        <w:jc w:val="both"/>
      </w:pPr>
      <w:r w:rsidRPr="00186AD6">
        <w:t xml:space="preserve">(1) </w:t>
      </w:r>
      <w:r w:rsidRPr="00186AD6">
        <w:tab/>
        <w:t>This is the company's tax burden. This is the proportion of the company's profits retained after paying income taxes.</w:t>
      </w:r>
    </w:p>
    <w:p w:rsidR="0067424F" w:rsidRPr="00186AD6" w:rsidRDefault="0067424F" w:rsidP="0067424F">
      <w:pPr>
        <w:tabs>
          <w:tab w:val="left" w:pos="440"/>
          <w:tab w:val="left" w:pos="907"/>
        </w:tabs>
        <w:ind w:left="907" w:hanging="907"/>
        <w:jc w:val="both"/>
      </w:pPr>
      <w:r w:rsidRPr="00186AD6">
        <w:tab/>
        <w:t>(2)</w:t>
      </w:r>
      <w:r w:rsidRPr="00186AD6">
        <w:tab/>
        <w:t>This is the company’s interest burden. It will be 1.00 for a company with no debt or financial leverage</w:t>
      </w:r>
      <w:r>
        <w:t>.</w:t>
      </w:r>
    </w:p>
    <w:p w:rsidR="0067424F" w:rsidRPr="00186AD6" w:rsidRDefault="0067424F" w:rsidP="0067424F">
      <w:pPr>
        <w:tabs>
          <w:tab w:val="left" w:pos="440"/>
          <w:tab w:val="left" w:pos="907"/>
        </w:tabs>
        <w:ind w:left="907" w:hanging="907"/>
        <w:jc w:val="both"/>
      </w:pPr>
      <w:r w:rsidRPr="00186AD6">
        <w:tab/>
        <w:t>(3)</w:t>
      </w:r>
      <w:r w:rsidRPr="00186AD6">
        <w:tab/>
        <w:t>This is the company’s operating profit margin. It is the operating profit before interest and taxes per dollar of sales.</w:t>
      </w:r>
    </w:p>
    <w:p w:rsidR="0067424F" w:rsidRPr="00186AD6" w:rsidRDefault="0067424F" w:rsidP="0067424F">
      <w:pPr>
        <w:tabs>
          <w:tab w:val="left" w:pos="440"/>
          <w:tab w:val="left" w:pos="907"/>
        </w:tabs>
        <w:ind w:left="907" w:hanging="907"/>
        <w:jc w:val="both"/>
      </w:pPr>
      <w:r w:rsidRPr="00186AD6">
        <w:tab/>
        <w:t>(4)</w:t>
      </w:r>
      <w:r w:rsidRPr="00186AD6">
        <w:tab/>
        <w:t>This is the company’s operating efficiency as measured by dollar of sales per dollar of total assets.</w:t>
      </w:r>
    </w:p>
    <w:p w:rsidR="0067424F" w:rsidRPr="00186AD6" w:rsidRDefault="0067424F" w:rsidP="0067424F">
      <w:pPr>
        <w:tabs>
          <w:tab w:val="left" w:pos="440"/>
          <w:tab w:val="left" w:pos="907"/>
        </w:tabs>
        <w:ind w:left="907" w:hanging="907"/>
        <w:jc w:val="both"/>
      </w:pPr>
      <w:r w:rsidRPr="00186AD6">
        <w:tab/>
        <w:t>(5)</w:t>
      </w:r>
      <w:r w:rsidRPr="00186AD6">
        <w:tab/>
        <w:t>This is the company’s financial leverage as measured by the equity multiplier.</w:t>
      </w:r>
    </w:p>
    <w:p w:rsidR="0067424F" w:rsidRDefault="0067424F" w:rsidP="0067424F">
      <w:pPr>
        <w:tabs>
          <w:tab w:val="left" w:pos="440"/>
          <w:tab w:val="left" w:pos="1700"/>
        </w:tabs>
        <w:jc w:val="both"/>
      </w:pPr>
      <w:r>
        <w:br w:type="page"/>
      </w:r>
    </w:p>
    <w:p w:rsidR="0067424F" w:rsidRPr="00186AD6" w:rsidRDefault="0067424F" w:rsidP="0067424F">
      <w:pPr>
        <w:tabs>
          <w:tab w:val="left" w:pos="440"/>
          <w:tab w:val="left" w:pos="1700"/>
        </w:tabs>
        <w:jc w:val="both"/>
      </w:pPr>
    </w:p>
    <w:tbl>
      <w:tblPr>
        <w:tblW w:w="0" w:type="auto"/>
        <w:tblInd w:w="93" w:type="dxa"/>
        <w:tblLook w:val="0000" w:firstRow="0" w:lastRow="0" w:firstColumn="0" w:lastColumn="0" w:noHBand="0" w:noVBand="0"/>
      </w:tblPr>
      <w:tblGrid>
        <w:gridCol w:w="3369"/>
        <w:gridCol w:w="1008"/>
        <w:gridCol w:w="1172"/>
        <w:gridCol w:w="290"/>
        <w:gridCol w:w="1094"/>
        <w:gridCol w:w="1215"/>
        <w:gridCol w:w="1119"/>
      </w:tblGrid>
      <w:tr w:rsidR="0067424F" w:rsidRPr="00186AD6" w:rsidTr="00D871DD">
        <w:trPr>
          <w:trHeight w:val="300"/>
        </w:trPr>
        <w:tc>
          <w:tcPr>
            <w:tcW w:w="3379" w:type="dxa"/>
            <w:tcBorders>
              <w:top w:val="nil"/>
              <w:left w:val="nil"/>
              <w:right w:val="nil"/>
            </w:tcBorders>
            <w:shd w:val="clear" w:color="auto" w:fill="auto"/>
            <w:noWrap/>
            <w:tcMar>
              <w:left w:w="0" w:type="dxa"/>
              <w:right w:w="115" w:type="dxa"/>
            </w:tcMar>
            <w:vAlign w:val="bottom"/>
          </w:tcPr>
          <w:p w:rsidR="0067424F" w:rsidRPr="00186AD6" w:rsidRDefault="0067424F" w:rsidP="00D871DD">
            <w:pPr>
              <w:rPr>
                <w:szCs w:val="22"/>
              </w:rPr>
            </w:pPr>
            <w:r w:rsidRPr="00186AD6">
              <w:rPr>
                <w:b/>
                <w:szCs w:val="22"/>
              </w:rPr>
              <w:t>18.</w:t>
            </w:r>
            <w:r w:rsidRPr="00186AD6">
              <w:rPr>
                <w:szCs w:val="22"/>
              </w:rPr>
              <w:t> </w:t>
            </w:r>
          </w:p>
        </w:tc>
        <w:tc>
          <w:tcPr>
            <w:tcW w:w="1013" w:type="dxa"/>
            <w:tcBorders>
              <w:top w:val="nil"/>
              <w:left w:val="nil"/>
              <w:bottom w:val="single" w:sz="4" w:space="0" w:color="auto"/>
              <w:right w:val="nil"/>
            </w:tcBorders>
            <w:shd w:val="clear" w:color="auto" w:fill="auto"/>
            <w:noWrap/>
            <w:tcMar>
              <w:left w:w="72" w:type="dxa"/>
              <w:right w:w="72" w:type="dxa"/>
            </w:tcMar>
            <w:vAlign w:val="bottom"/>
          </w:tcPr>
          <w:p w:rsidR="0067424F" w:rsidRPr="00186AD6" w:rsidRDefault="0067424F" w:rsidP="00D871DD">
            <w:pPr>
              <w:jc w:val="center"/>
              <w:rPr>
                <w:b/>
                <w:bCs/>
                <w:szCs w:val="22"/>
              </w:rPr>
            </w:pPr>
            <w:r w:rsidRPr="00186AD6">
              <w:rPr>
                <w:b/>
                <w:bCs/>
                <w:szCs w:val="22"/>
              </w:rPr>
              <w:t>201</w:t>
            </w:r>
            <w:r>
              <w:rPr>
                <w:b/>
                <w:bCs/>
                <w:szCs w:val="22"/>
              </w:rPr>
              <w:t>8</w:t>
            </w:r>
          </w:p>
        </w:tc>
        <w:tc>
          <w:tcPr>
            <w:tcW w:w="1170" w:type="dxa"/>
            <w:tcBorders>
              <w:top w:val="nil"/>
              <w:left w:val="nil"/>
              <w:bottom w:val="single" w:sz="4" w:space="0" w:color="auto"/>
              <w:right w:val="nil"/>
            </w:tcBorders>
            <w:shd w:val="clear" w:color="auto" w:fill="auto"/>
            <w:noWrap/>
            <w:tcMar>
              <w:left w:w="0" w:type="dxa"/>
            </w:tcMar>
            <w:vAlign w:val="bottom"/>
          </w:tcPr>
          <w:p w:rsidR="0067424F" w:rsidRPr="00186AD6" w:rsidRDefault="0067424F" w:rsidP="00D871DD">
            <w:pPr>
              <w:jc w:val="center"/>
              <w:rPr>
                <w:b/>
                <w:bCs/>
                <w:sz w:val="20"/>
                <w:szCs w:val="20"/>
              </w:rPr>
            </w:pPr>
            <w:r w:rsidRPr="00186AD6">
              <w:rPr>
                <w:b/>
                <w:bCs/>
                <w:sz w:val="20"/>
                <w:szCs w:val="20"/>
              </w:rPr>
              <w:t>Common</w:t>
            </w:r>
          </w:p>
          <w:p w:rsidR="0067424F" w:rsidRPr="00186AD6" w:rsidRDefault="0067424F" w:rsidP="00D871DD">
            <w:pPr>
              <w:jc w:val="center"/>
              <w:rPr>
                <w:b/>
                <w:bCs/>
                <w:sz w:val="20"/>
                <w:szCs w:val="20"/>
              </w:rPr>
            </w:pPr>
            <w:r w:rsidRPr="00186AD6">
              <w:rPr>
                <w:b/>
                <w:bCs/>
                <w:sz w:val="20"/>
                <w:szCs w:val="20"/>
              </w:rPr>
              <w:t>size</w:t>
            </w:r>
          </w:p>
        </w:tc>
        <w:tc>
          <w:tcPr>
            <w:tcW w:w="283" w:type="dxa"/>
            <w:tcBorders>
              <w:top w:val="nil"/>
              <w:left w:val="nil"/>
              <w:bottom w:val="single" w:sz="4" w:space="0" w:color="auto"/>
              <w:right w:val="nil"/>
            </w:tcBorders>
            <w:shd w:val="clear" w:color="auto" w:fill="auto"/>
            <w:noWrap/>
            <w:tcMar>
              <w:left w:w="0" w:type="dxa"/>
            </w:tcMar>
            <w:vAlign w:val="bottom"/>
          </w:tcPr>
          <w:p w:rsidR="0067424F" w:rsidRPr="00186AD6" w:rsidRDefault="0067424F" w:rsidP="00D871DD">
            <w:pPr>
              <w:jc w:val="center"/>
              <w:rPr>
                <w:b/>
                <w:bCs/>
                <w:szCs w:val="22"/>
              </w:rPr>
            </w:pPr>
            <w:r w:rsidRPr="00186AD6">
              <w:rPr>
                <w:b/>
                <w:bCs/>
                <w:szCs w:val="22"/>
              </w:rPr>
              <w:t> </w:t>
            </w:r>
          </w:p>
        </w:tc>
        <w:tc>
          <w:tcPr>
            <w:tcW w:w="1092" w:type="dxa"/>
            <w:tcBorders>
              <w:top w:val="nil"/>
              <w:left w:val="nil"/>
              <w:bottom w:val="single" w:sz="4" w:space="0" w:color="auto"/>
              <w:right w:val="nil"/>
            </w:tcBorders>
            <w:shd w:val="clear" w:color="auto" w:fill="auto"/>
            <w:noWrap/>
            <w:tcMar>
              <w:left w:w="0" w:type="dxa"/>
            </w:tcMar>
            <w:vAlign w:val="bottom"/>
          </w:tcPr>
          <w:p w:rsidR="0067424F" w:rsidRPr="00186AD6" w:rsidRDefault="0067424F" w:rsidP="00D871DD">
            <w:pPr>
              <w:jc w:val="center"/>
              <w:rPr>
                <w:b/>
                <w:bCs/>
                <w:szCs w:val="22"/>
              </w:rPr>
            </w:pPr>
            <w:r w:rsidRPr="00186AD6">
              <w:rPr>
                <w:b/>
                <w:bCs/>
                <w:szCs w:val="22"/>
              </w:rPr>
              <w:t>201</w:t>
            </w:r>
            <w:r>
              <w:rPr>
                <w:b/>
                <w:bCs/>
                <w:szCs w:val="22"/>
              </w:rPr>
              <w:t>9</w:t>
            </w:r>
          </w:p>
        </w:tc>
        <w:tc>
          <w:tcPr>
            <w:tcW w:w="1213" w:type="dxa"/>
            <w:tcBorders>
              <w:top w:val="nil"/>
              <w:left w:val="nil"/>
              <w:bottom w:val="single" w:sz="4" w:space="0" w:color="auto"/>
              <w:right w:val="nil"/>
            </w:tcBorders>
            <w:shd w:val="clear" w:color="auto" w:fill="auto"/>
            <w:noWrap/>
            <w:tcMar>
              <w:left w:w="0" w:type="dxa"/>
            </w:tcMar>
            <w:vAlign w:val="bottom"/>
          </w:tcPr>
          <w:p w:rsidR="0067424F" w:rsidRPr="00186AD6" w:rsidRDefault="0067424F" w:rsidP="00D871DD">
            <w:pPr>
              <w:jc w:val="center"/>
              <w:rPr>
                <w:b/>
                <w:bCs/>
                <w:sz w:val="20"/>
                <w:szCs w:val="20"/>
              </w:rPr>
            </w:pPr>
            <w:r w:rsidRPr="00186AD6">
              <w:rPr>
                <w:b/>
                <w:bCs/>
                <w:sz w:val="20"/>
                <w:szCs w:val="20"/>
              </w:rPr>
              <w:t>Common</w:t>
            </w:r>
          </w:p>
          <w:p w:rsidR="0067424F" w:rsidRPr="00186AD6" w:rsidRDefault="0067424F" w:rsidP="00D871DD">
            <w:pPr>
              <w:jc w:val="center"/>
              <w:rPr>
                <w:b/>
                <w:bCs/>
                <w:szCs w:val="22"/>
              </w:rPr>
            </w:pPr>
            <w:r w:rsidRPr="00186AD6">
              <w:rPr>
                <w:b/>
                <w:bCs/>
                <w:sz w:val="20"/>
                <w:szCs w:val="20"/>
              </w:rPr>
              <w:t>size</w:t>
            </w:r>
          </w:p>
        </w:tc>
        <w:tc>
          <w:tcPr>
            <w:tcW w:w="1117" w:type="dxa"/>
            <w:tcBorders>
              <w:top w:val="nil"/>
              <w:left w:val="nil"/>
              <w:bottom w:val="single" w:sz="4" w:space="0" w:color="auto"/>
              <w:right w:val="nil"/>
            </w:tcBorders>
            <w:shd w:val="clear" w:color="auto" w:fill="auto"/>
            <w:noWrap/>
            <w:tcMar>
              <w:left w:w="0" w:type="dxa"/>
            </w:tcMar>
            <w:vAlign w:val="bottom"/>
          </w:tcPr>
          <w:p w:rsidR="0067424F" w:rsidRPr="00186AD6" w:rsidRDefault="0067424F" w:rsidP="00D871DD">
            <w:pPr>
              <w:jc w:val="center"/>
              <w:rPr>
                <w:b/>
                <w:bCs/>
                <w:szCs w:val="22"/>
              </w:rPr>
            </w:pPr>
            <w:r w:rsidRPr="00186AD6">
              <w:rPr>
                <w:b/>
                <w:bCs/>
                <w:sz w:val="20"/>
                <w:szCs w:val="20"/>
              </w:rPr>
              <w:t>Common base year</w:t>
            </w:r>
          </w:p>
        </w:tc>
      </w:tr>
      <w:tr w:rsidR="0067424F" w:rsidRPr="00186AD6" w:rsidTr="00D871DD">
        <w:trPr>
          <w:trHeight w:val="300"/>
        </w:trPr>
        <w:tc>
          <w:tcPr>
            <w:tcW w:w="3379" w:type="dxa"/>
            <w:tcBorders>
              <w:left w:val="nil"/>
              <w:bottom w:val="nil"/>
              <w:right w:val="nil"/>
            </w:tcBorders>
            <w:shd w:val="clear" w:color="auto" w:fill="auto"/>
            <w:noWrap/>
            <w:vAlign w:val="bottom"/>
          </w:tcPr>
          <w:p w:rsidR="0067424F" w:rsidRPr="00186AD6" w:rsidRDefault="0067424F" w:rsidP="00D871DD">
            <w:pPr>
              <w:jc w:val="center"/>
              <w:rPr>
                <w:szCs w:val="22"/>
              </w:rPr>
            </w:pPr>
            <w:r w:rsidRPr="00186AD6">
              <w:rPr>
                <w:szCs w:val="22"/>
              </w:rPr>
              <w:t>Assets</w:t>
            </w:r>
          </w:p>
        </w:tc>
        <w:tc>
          <w:tcPr>
            <w:tcW w:w="1013" w:type="dxa"/>
            <w:tcBorders>
              <w:top w:val="nil"/>
              <w:left w:val="nil"/>
              <w:bottom w:val="nil"/>
              <w:right w:val="nil"/>
            </w:tcBorders>
            <w:shd w:val="clear" w:color="auto" w:fill="auto"/>
            <w:noWrap/>
            <w:tcMar>
              <w:left w:w="72" w:type="dxa"/>
              <w:right w:w="72" w:type="dxa"/>
            </w:tcMar>
            <w:vAlign w:val="bottom"/>
          </w:tcPr>
          <w:p w:rsidR="0067424F" w:rsidRPr="00186AD6" w:rsidRDefault="0067424F" w:rsidP="00D871DD">
            <w:pPr>
              <w:rPr>
                <w:szCs w:val="22"/>
              </w:rPr>
            </w:pPr>
            <w:r w:rsidRPr="00186AD6">
              <w:rPr>
                <w:szCs w:val="22"/>
              </w:rPr>
              <w:t> </w:t>
            </w:r>
          </w:p>
        </w:tc>
        <w:tc>
          <w:tcPr>
            <w:tcW w:w="1170" w:type="dxa"/>
            <w:tcBorders>
              <w:top w:val="nil"/>
              <w:left w:val="nil"/>
              <w:bottom w:val="nil"/>
              <w:right w:val="nil"/>
            </w:tcBorders>
            <w:shd w:val="clear" w:color="auto" w:fill="auto"/>
            <w:noWrap/>
            <w:tcMar>
              <w:left w:w="72" w:type="dxa"/>
              <w:right w:w="72" w:type="dxa"/>
            </w:tcMar>
            <w:vAlign w:val="bottom"/>
          </w:tcPr>
          <w:p w:rsidR="0067424F" w:rsidRPr="00186AD6" w:rsidRDefault="0067424F" w:rsidP="00D871DD">
            <w:pPr>
              <w:rPr>
                <w:szCs w:val="22"/>
              </w:rPr>
            </w:pPr>
            <w:r w:rsidRPr="00186AD6">
              <w:rPr>
                <w:szCs w:val="22"/>
              </w:rPr>
              <w:t> </w:t>
            </w:r>
          </w:p>
        </w:tc>
        <w:tc>
          <w:tcPr>
            <w:tcW w:w="283" w:type="dxa"/>
            <w:tcBorders>
              <w:top w:val="nil"/>
              <w:left w:val="nil"/>
              <w:bottom w:val="nil"/>
              <w:right w:val="nil"/>
            </w:tcBorders>
            <w:shd w:val="clear" w:color="auto" w:fill="auto"/>
            <w:noWrap/>
            <w:tcMar>
              <w:left w:w="72" w:type="dxa"/>
              <w:right w:w="72" w:type="dxa"/>
            </w:tcMar>
            <w:vAlign w:val="bottom"/>
          </w:tcPr>
          <w:p w:rsidR="0067424F" w:rsidRPr="00186AD6" w:rsidRDefault="0067424F" w:rsidP="00D871DD">
            <w:pPr>
              <w:rPr>
                <w:szCs w:val="22"/>
              </w:rPr>
            </w:pPr>
            <w:r w:rsidRPr="00186AD6">
              <w:rPr>
                <w:szCs w:val="22"/>
              </w:rPr>
              <w:t> </w:t>
            </w:r>
          </w:p>
        </w:tc>
        <w:tc>
          <w:tcPr>
            <w:tcW w:w="1092" w:type="dxa"/>
            <w:tcBorders>
              <w:top w:val="nil"/>
              <w:left w:val="nil"/>
              <w:bottom w:val="nil"/>
              <w:right w:val="nil"/>
            </w:tcBorders>
            <w:shd w:val="clear" w:color="auto" w:fill="auto"/>
            <w:noWrap/>
            <w:tcMar>
              <w:left w:w="72" w:type="dxa"/>
              <w:right w:w="72" w:type="dxa"/>
            </w:tcMar>
            <w:vAlign w:val="bottom"/>
          </w:tcPr>
          <w:p w:rsidR="0067424F" w:rsidRPr="00186AD6" w:rsidRDefault="0067424F" w:rsidP="00D871DD">
            <w:pPr>
              <w:rPr>
                <w:szCs w:val="22"/>
              </w:rPr>
            </w:pPr>
            <w:r w:rsidRPr="00186AD6">
              <w:rPr>
                <w:szCs w:val="22"/>
              </w:rPr>
              <w:t> </w:t>
            </w:r>
          </w:p>
        </w:tc>
        <w:tc>
          <w:tcPr>
            <w:tcW w:w="1213" w:type="dxa"/>
            <w:tcBorders>
              <w:top w:val="nil"/>
              <w:left w:val="nil"/>
              <w:bottom w:val="nil"/>
              <w:right w:val="nil"/>
            </w:tcBorders>
            <w:shd w:val="clear" w:color="auto" w:fill="auto"/>
            <w:noWrap/>
            <w:tcMar>
              <w:left w:w="72" w:type="dxa"/>
              <w:right w:w="72" w:type="dxa"/>
            </w:tcMar>
            <w:vAlign w:val="bottom"/>
          </w:tcPr>
          <w:p w:rsidR="0067424F" w:rsidRPr="00186AD6" w:rsidRDefault="0067424F" w:rsidP="00D871DD">
            <w:pPr>
              <w:rPr>
                <w:szCs w:val="22"/>
              </w:rPr>
            </w:pPr>
            <w:r w:rsidRPr="00186AD6">
              <w:rPr>
                <w:szCs w:val="22"/>
              </w:rPr>
              <w:t> </w:t>
            </w:r>
          </w:p>
        </w:tc>
        <w:tc>
          <w:tcPr>
            <w:tcW w:w="1117" w:type="dxa"/>
            <w:tcBorders>
              <w:top w:val="nil"/>
              <w:left w:val="nil"/>
              <w:bottom w:val="nil"/>
              <w:right w:val="nil"/>
            </w:tcBorders>
            <w:shd w:val="clear" w:color="auto" w:fill="auto"/>
            <w:noWrap/>
            <w:tcMar>
              <w:left w:w="72" w:type="dxa"/>
              <w:right w:w="72" w:type="dxa"/>
            </w:tcMar>
            <w:vAlign w:val="bottom"/>
          </w:tcPr>
          <w:p w:rsidR="0067424F" w:rsidRPr="00186AD6" w:rsidRDefault="0067424F" w:rsidP="00D871DD">
            <w:pPr>
              <w:rPr>
                <w:szCs w:val="22"/>
              </w:rPr>
            </w:pPr>
            <w:r w:rsidRPr="00186AD6">
              <w:rPr>
                <w:szCs w:val="22"/>
              </w:rPr>
              <w:t> </w:t>
            </w:r>
          </w:p>
        </w:tc>
      </w:tr>
      <w:tr w:rsidR="0067424F" w:rsidRPr="00186AD6" w:rsidTr="00D871DD">
        <w:trPr>
          <w:trHeight w:val="300"/>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Current assets</w:t>
            </w:r>
          </w:p>
        </w:tc>
        <w:tc>
          <w:tcPr>
            <w:tcW w:w="1013" w:type="dxa"/>
            <w:tcBorders>
              <w:top w:val="nil"/>
              <w:left w:val="nil"/>
              <w:bottom w:val="nil"/>
              <w:right w:val="nil"/>
            </w:tcBorders>
            <w:shd w:val="clear" w:color="auto" w:fill="auto"/>
            <w:noWrap/>
            <w:tcMar>
              <w:left w:w="72" w:type="dxa"/>
              <w:right w:w="72" w:type="dxa"/>
            </w:tcMar>
            <w:vAlign w:val="bottom"/>
          </w:tcPr>
          <w:p w:rsidR="0067424F" w:rsidRPr="00186AD6" w:rsidRDefault="0067424F" w:rsidP="00D871DD">
            <w:pPr>
              <w:rPr>
                <w:szCs w:val="22"/>
              </w:rPr>
            </w:pPr>
            <w:r w:rsidRPr="00186AD6">
              <w:rPr>
                <w:szCs w:val="22"/>
              </w:rPr>
              <w:t> </w:t>
            </w:r>
          </w:p>
        </w:tc>
        <w:tc>
          <w:tcPr>
            <w:tcW w:w="1170" w:type="dxa"/>
            <w:tcBorders>
              <w:top w:val="nil"/>
              <w:left w:val="nil"/>
              <w:bottom w:val="nil"/>
              <w:right w:val="nil"/>
            </w:tcBorders>
            <w:shd w:val="clear" w:color="auto" w:fill="auto"/>
            <w:noWrap/>
            <w:tcMar>
              <w:left w:w="72" w:type="dxa"/>
              <w:right w:w="72" w:type="dxa"/>
            </w:tcMar>
            <w:vAlign w:val="bottom"/>
          </w:tcPr>
          <w:p w:rsidR="0067424F" w:rsidRPr="00186AD6" w:rsidRDefault="0067424F" w:rsidP="00D871DD">
            <w:pPr>
              <w:rPr>
                <w:szCs w:val="22"/>
              </w:rPr>
            </w:pPr>
            <w:r w:rsidRPr="00186AD6">
              <w:rPr>
                <w:szCs w:val="22"/>
              </w:rPr>
              <w:t> </w:t>
            </w:r>
          </w:p>
        </w:tc>
        <w:tc>
          <w:tcPr>
            <w:tcW w:w="283" w:type="dxa"/>
            <w:tcBorders>
              <w:top w:val="nil"/>
              <w:left w:val="nil"/>
              <w:bottom w:val="nil"/>
              <w:right w:val="nil"/>
            </w:tcBorders>
            <w:shd w:val="clear" w:color="auto" w:fill="auto"/>
            <w:noWrap/>
            <w:tcMar>
              <w:left w:w="72" w:type="dxa"/>
              <w:right w:w="72" w:type="dxa"/>
            </w:tcMar>
            <w:vAlign w:val="bottom"/>
          </w:tcPr>
          <w:p w:rsidR="0067424F" w:rsidRPr="00186AD6" w:rsidRDefault="0067424F" w:rsidP="00D871DD">
            <w:pPr>
              <w:rPr>
                <w:szCs w:val="22"/>
              </w:rPr>
            </w:pPr>
            <w:r w:rsidRPr="00186AD6">
              <w:rPr>
                <w:szCs w:val="22"/>
              </w:rPr>
              <w:t> </w:t>
            </w:r>
          </w:p>
        </w:tc>
        <w:tc>
          <w:tcPr>
            <w:tcW w:w="1092" w:type="dxa"/>
            <w:tcBorders>
              <w:top w:val="nil"/>
              <w:left w:val="nil"/>
              <w:bottom w:val="nil"/>
              <w:right w:val="nil"/>
            </w:tcBorders>
            <w:shd w:val="clear" w:color="auto" w:fill="auto"/>
            <w:noWrap/>
            <w:tcMar>
              <w:left w:w="72" w:type="dxa"/>
              <w:right w:w="72" w:type="dxa"/>
            </w:tcMar>
            <w:vAlign w:val="bottom"/>
          </w:tcPr>
          <w:p w:rsidR="0067424F" w:rsidRPr="00186AD6" w:rsidRDefault="0067424F" w:rsidP="00D871DD">
            <w:pPr>
              <w:rPr>
                <w:szCs w:val="22"/>
              </w:rPr>
            </w:pPr>
            <w:r w:rsidRPr="00186AD6">
              <w:rPr>
                <w:szCs w:val="22"/>
              </w:rPr>
              <w:t> </w:t>
            </w:r>
          </w:p>
        </w:tc>
        <w:tc>
          <w:tcPr>
            <w:tcW w:w="1213" w:type="dxa"/>
            <w:tcBorders>
              <w:top w:val="nil"/>
              <w:left w:val="nil"/>
              <w:bottom w:val="nil"/>
              <w:right w:val="nil"/>
            </w:tcBorders>
            <w:shd w:val="clear" w:color="auto" w:fill="auto"/>
            <w:noWrap/>
            <w:tcMar>
              <w:left w:w="72" w:type="dxa"/>
              <w:right w:w="72" w:type="dxa"/>
            </w:tcMar>
            <w:vAlign w:val="bottom"/>
          </w:tcPr>
          <w:p w:rsidR="0067424F" w:rsidRPr="00186AD6" w:rsidRDefault="0067424F" w:rsidP="00D871DD">
            <w:pPr>
              <w:rPr>
                <w:szCs w:val="22"/>
              </w:rPr>
            </w:pPr>
            <w:r w:rsidRPr="00186AD6">
              <w:rPr>
                <w:szCs w:val="22"/>
              </w:rPr>
              <w:t> </w:t>
            </w:r>
          </w:p>
        </w:tc>
        <w:tc>
          <w:tcPr>
            <w:tcW w:w="1117" w:type="dxa"/>
            <w:tcBorders>
              <w:top w:val="nil"/>
              <w:left w:val="nil"/>
              <w:bottom w:val="nil"/>
              <w:right w:val="nil"/>
            </w:tcBorders>
            <w:shd w:val="clear" w:color="auto" w:fill="auto"/>
            <w:noWrap/>
            <w:tcMar>
              <w:left w:w="72" w:type="dxa"/>
              <w:right w:w="72" w:type="dxa"/>
            </w:tcMar>
            <w:vAlign w:val="bottom"/>
          </w:tcPr>
          <w:p w:rsidR="0067424F" w:rsidRPr="00186AD6" w:rsidRDefault="0067424F" w:rsidP="00D871DD">
            <w:pPr>
              <w:rPr>
                <w:szCs w:val="22"/>
              </w:rPr>
            </w:pPr>
            <w:r w:rsidRPr="00186AD6">
              <w:rPr>
                <w:szCs w:val="22"/>
              </w:rPr>
              <w:t> </w:t>
            </w:r>
          </w:p>
        </w:tc>
      </w:tr>
      <w:tr w:rsidR="0067424F" w:rsidRPr="00186AD6" w:rsidTr="00D871DD">
        <w:trPr>
          <w:trHeight w:val="300"/>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xml:space="preserve">   Cash</w:t>
            </w:r>
          </w:p>
        </w:tc>
        <w:tc>
          <w:tcPr>
            <w:tcW w:w="1013"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$11,459</w:t>
            </w:r>
          </w:p>
        </w:tc>
        <w:tc>
          <w:tcPr>
            <w:tcW w:w="1170"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2.90%</w:t>
            </w:r>
          </w:p>
        </w:tc>
        <w:tc>
          <w:tcPr>
            <w:tcW w:w="283"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092"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$14,453</w:t>
            </w:r>
          </w:p>
        </w:tc>
        <w:tc>
          <w:tcPr>
            <w:tcW w:w="1213"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3.13%</w:t>
            </w:r>
          </w:p>
        </w:tc>
        <w:tc>
          <w:tcPr>
            <w:tcW w:w="1117"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1.2613</w:t>
            </w:r>
          </w:p>
        </w:tc>
      </w:tr>
      <w:tr w:rsidR="0067424F" w:rsidRPr="00186AD6" w:rsidTr="00D871DD">
        <w:trPr>
          <w:trHeight w:val="300"/>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xml:space="preserve">   Accounts receivable</w:t>
            </w:r>
          </w:p>
        </w:tc>
        <w:tc>
          <w:tcPr>
            <w:tcW w:w="1013"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29,247</w:t>
            </w:r>
          </w:p>
        </w:tc>
        <w:tc>
          <w:tcPr>
            <w:tcW w:w="1170"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7.40%</w:t>
            </w:r>
          </w:p>
        </w:tc>
        <w:tc>
          <w:tcPr>
            <w:tcW w:w="283"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092"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33,304</w:t>
            </w:r>
          </w:p>
        </w:tc>
        <w:tc>
          <w:tcPr>
            <w:tcW w:w="1213"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7.21%</w:t>
            </w:r>
          </w:p>
        </w:tc>
        <w:tc>
          <w:tcPr>
            <w:tcW w:w="1117"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1.1387</w:t>
            </w:r>
          </w:p>
        </w:tc>
      </w:tr>
      <w:tr w:rsidR="0067424F" w:rsidRPr="00186AD6" w:rsidTr="00D871DD">
        <w:trPr>
          <w:trHeight w:val="300"/>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xml:space="preserve">   Inventory</w:t>
            </w:r>
          </w:p>
        </w:tc>
        <w:tc>
          <w:tcPr>
            <w:tcW w:w="1013"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52,655</w:t>
            </w:r>
          </w:p>
        </w:tc>
        <w:tc>
          <w:tcPr>
            <w:tcW w:w="1170"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13.32%</w:t>
            </w:r>
          </w:p>
        </w:tc>
        <w:tc>
          <w:tcPr>
            <w:tcW w:w="283"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092"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60,689</w:t>
            </w:r>
          </w:p>
        </w:tc>
        <w:tc>
          <w:tcPr>
            <w:tcW w:w="1213"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13.14%</w:t>
            </w:r>
          </w:p>
        </w:tc>
        <w:tc>
          <w:tcPr>
            <w:tcW w:w="1117"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1.1526</w:t>
            </w:r>
          </w:p>
        </w:tc>
      </w:tr>
      <w:tr w:rsidR="0067424F" w:rsidRPr="00186AD6" w:rsidTr="00D871DD">
        <w:trPr>
          <w:trHeight w:val="300"/>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xml:space="preserve">      Total</w:t>
            </w:r>
          </w:p>
        </w:tc>
        <w:tc>
          <w:tcPr>
            <w:tcW w:w="1013" w:type="dxa"/>
            <w:tcBorders>
              <w:top w:val="sing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$93,361</w:t>
            </w:r>
          </w:p>
        </w:tc>
        <w:tc>
          <w:tcPr>
            <w:tcW w:w="1170" w:type="dxa"/>
            <w:tcBorders>
              <w:top w:val="sing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23.62%</w:t>
            </w:r>
          </w:p>
        </w:tc>
        <w:tc>
          <w:tcPr>
            <w:tcW w:w="283" w:type="dxa"/>
            <w:tcBorders>
              <w:top w:val="sing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092" w:type="dxa"/>
            <w:tcBorders>
              <w:top w:val="sing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$108,446</w:t>
            </w:r>
          </w:p>
        </w:tc>
        <w:tc>
          <w:tcPr>
            <w:tcW w:w="1213" w:type="dxa"/>
            <w:tcBorders>
              <w:top w:val="sing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23.48%</w:t>
            </w:r>
          </w:p>
        </w:tc>
        <w:tc>
          <w:tcPr>
            <w:tcW w:w="1117" w:type="dxa"/>
            <w:tcBorders>
              <w:top w:val="sing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1.1616</w:t>
            </w:r>
          </w:p>
        </w:tc>
      </w:tr>
      <w:tr w:rsidR="0067424F" w:rsidRPr="00186AD6" w:rsidTr="00D871DD">
        <w:trPr>
          <w:trHeight w:val="315"/>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Fixed assets</w:t>
            </w:r>
          </w:p>
        </w:tc>
        <w:tc>
          <w:tcPr>
            <w:tcW w:w="1013"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170"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283"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092"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213"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117"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r>
      <w:tr w:rsidR="0067424F" w:rsidRPr="00186AD6" w:rsidTr="00D871DD">
        <w:trPr>
          <w:trHeight w:val="300"/>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xml:space="preserve">     Net plant and equipment</w:t>
            </w:r>
          </w:p>
        </w:tc>
        <w:tc>
          <w:tcPr>
            <w:tcW w:w="1013"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301,978</w:t>
            </w:r>
          </w:p>
        </w:tc>
        <w:tc>
          <w:tcPr>
            <w:tcW w:w="1170"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76.38%</w:t>
            </w:r>
          </w:p>
        </w:tc>
        <w:tc>
          <w:tcPr>
            <w:tcW w:w="283"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092"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353,330</w:t>
            </w:r>
          </w:p>
        </w:tc>
        <w:tc>
          <w:tcPr>
            <w:tcW w:w="1213"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76.52%</w:t>
            </w:r>
          </w:p>
        </w:tc>
        <w:tc>
          <w:tcPr>
            <w:tcW w:w="1117"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1.1701</w:t>
            </w:r>
          </w:p>
        </w:tc>
      </w:tr>
      <w:tr w:rsidR="0067424F" w:rsidRPr="00186AD6" w:rsidTr="00D871DD">
        <w:trPr>
          <w:trHeight w:val="315"/>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Total assets</w:t>
            </w:r>
          </w:p>
        </w:tc>
        <w:tc>
          <w:tcPr>
            <w:tcW w:w="1013" w:type="dxa"/>
            <w:tcBorders>
              <w:top w:val="single" w:sz="4" w:space="0" w:color="auto"/>
              <w:left w:val="nil"/>
              <w:bottom w:val="doub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$395,339</w:t>
            </w:r>
          </w:p>
        </w:tc>
        <w:tc>
          <w:tcPr>
            <w:tcW w:w="1170" w:type="dxa"/>
            <w:tcBorders>
              <w:top w:val="single" w:sz="4" w:space="0" w:color="auto"/>
              <w:left w:val="nil"/>
              <w:bottom w:val="doub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100%</w:t>
            </w:r>
          </w:p>
        </w:tc>
        <w:tc>
          <w:tcPr>
            <w:tcW w:w="283" w:type="dxa"/>
            <w:tcBorders>
              <w:top w:val="single" w:sz="4" w:space="0" w:color="auto"/>
              <w:left w:val="nil"/>
              <w:bottom w:val="doub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092" w:type="dxa"/>
            <w:tcBorders>
              <w:top w:val="single" w:sz="4" w:space="0" w:color="auto"/>
              <w:left w:val="nil"/>
              <w:bottom w:val="doub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$461,776</w:t>
            </w:r>
          </w:p>
        </w:tc>
        <w:tc>
          <w:tcPr>
            <w:tcW w:w="1213" w:type="dxa"/>
            <w:tcBorders>
              <w:top w:val="single" w:sz="4" w:space="0" w:color="auto"/>
              <w:left w:val="nil"/>
              <w:bottom w:val="doub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100%</w:t>
            </w:r>
          </w:p>
        </w:tc>
        <w:tc>
          <w:tcPr>
            <w:tcW w:w="1117" w:type="dxa"/>
            <w:tcBorders>
              <w:top w:val="single" w:sz="4" w:space="0" w:color="auto"/>
              <w:left w:val="nil"/>
              <w:bottom w:val="doub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1.1681</w:t>
            </w:r>
          </w:p>
        </w:tc>
      </w:tr>
      <w:tr w:rsidR="0067424F" w:rsidRPr="00186AD6" w:rsidTr="00D871DD">
        <w:trPr>
          <w:trHeight w:val="330"/>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w:t>
            </w:r>
          </w:p>
        </w:tc>
        <w:tc>
          <w:tcPr>
            <w:tcW w:w="1013" w:type="dxa"/>
            <w:tcBorders>
              <w:top w:val="doub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170" w:type="dxa"/>
            <w:tcBorders>
              <w:top w:val="doub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283" w:type="dxa"/>
            <w:tcBorders>
              <w:top w:val="doub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092" w:type="dxa"/>
            <w:tcBorders>
              <w:top w:val="doub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213" w:type="dxa"/>
            <w:tcBorders>
              <w:top w:val="doub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117" w:type="dxa"/>
            <w:tcBorders>
              <w:top w:val="doub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r>
      <w:tr w:rsidR="0067424F" w:rsidRPr="00186AD6" w:rsidTr="00D871DD">
        <w:trPr>
          <w:trHeight w:val="315"/>
        </w:trPr>
        <w:tc>
          <w:tcPr>
            <w:tcW w:w="3379" w:type="dxa"/>
            <w:tcBorders>
              <w:top w:val="nil"/>
              <w:left w:val="nil"/>
              <w:bottom w:val="nil"/>
              <w:right w:val="nil"/>
            </w:tcBorders>
            <w:shd w:val="clear" w:color="auto" w:fill="auto"/>
            <w:noWrap/>
            <w:vAlign w:val="bottom"/>
          </w:tcPr>
          <w:p w:rsidR="0067424F" w:rsidRPr="00186AD6" w:rsidRDefault="0067424F" w:rsidP="00D871DD">
            <w:pPr>
              <w:jc w:val="center"/>
              <w:rPr>
                <w:szCs w:val="22"/>
              </w:rPr>
            </w:pPr>
            <w:r w:rsidRPr="00186AD6">
              <w:t>Liabilities and Owners’ Equity</w:t>
            </w:r>
          </w:p>
        </w:tc>
        <w:tc>
          <w:tcPr>
            <w:tcW w:w="1013"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170"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283"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092"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213"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117"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r>
      <w:tr w:rsidR="0067424F" w:rsidRPr="00186AD6" w:rsidTr="00D871DD">
        <w:trPr>
          <w:trHeight w:val="315"/>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Current liabilities</w:t>
            </w:r>
          </w:p>
        </w:tc>
        <w:tc>
          <w:tcPr>
            <w:tcW w:w="1013"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170"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283"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092"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213"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117"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r>
      <w:tr w:rsidR="0067424F" w:rsidRPr="00186AD6" w:rsidTr="00D871DD">
        <w:trPr>
          <w:trHeight w:val="315"/>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xml:space="preserve">   Accounts payable</w:t>
            </w:r>
          </w:p>
        </w:tc>
        <w:tc>
          <w:tcPr>
            <w:tcW w:w="1013"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$58,483</w:t>
            </w:r>
          </w:p>
        </w:tc>
        <w:tc>
          <w:tcPr>
            <w:tcW w:w="1170"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14.79%</w:t>
            </w:r>
          </w:p>
        </w:tc>
        <w:tc>
          <w:tcPr>
            <w:tcW w:w="283"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092"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$66,623</w:t>
            </w:r>
          </w:p>
        </w:tc>
        <w:tc>
          <w:tcPr>
            <w:tcW w:w="1213"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14.43%</w:t>
            </w:r>
          </w:p>
        </w:tc>
        <w:tc>
          <w:tcPr>
            <w:tcW w:w="1117"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1.1392</w:t>
            </w:r>
          </w:p>
        </w:tc>
      </w:tr>
      <w:tr w:rsidR="0067424F" w:rsidRPr="00186AD6" w:rsidTr="00D871DD">
        <w:trPr>
          <w:trHeight w:val="315"/>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xml:space="preserve">   Notes payable</w:t>
            </w:r>
          </w:p>
        </w:tc>
        <w:tc>
          <w:tcPr>
            <w:tcW w:w="1013"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24,973</w:t>
            </w:r>
          </w:p>
        </w:tc>
        <w:tc>
          <w:tcPr>
            <w:tcW w:w="1170"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6.32%</w:t>
            </w:r>
          </w:p>
        </w:tc>
        <w:tc>
          <w:tcPr>
            <w:tcW w:w="283"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092"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24,735</w:t>
            </w:r>
          </w:p>
        </w:tc>
        <w:tc>
          <w:tcPr>
            <w:tcW w:w="1213"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5.36%</w:t>
            </w:r>
          </w:p>
        </w:tc>
        <w:tc>
          <w:tcPr>
            <w:tcW w:w="1117"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.9905</w:t>
            </w:r>
          </w:p>
        </w:tc>
      </w:tr>
      <w:tr w:rsidR="0067424F" w:rsidRPr="00186AD6" w:rsidTr="00D871DD">
        <w:trPr>
          <w:trHeight w:val="315"/>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xml:space="preserve">      Total</w:t>
            </w:r>
          </w:p>
        </w:tc>
        <w:tc>
          <w:tcPr>
            <w:tcW w:w="1013" w:type="dxa"/>
            <w:tcBorders>
              <w:top w:val="sing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$83,456</w:t>
            </w:r>
          </w:p>
        </w:tc>
        <w:tc>
          <w:tcPr>
            <w:tcW w:w="1170" w:type="dxa"/>
            <w:tcBorders>
              <w:top w:val="sing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21.11%</w:t>
            </w:r>
          </w:p>
        </w:tc>
        <w:tc>
          <w:tcPr>
            <w:tcW w:w="283" w:type="dxa"/>
            <w:tcBorders>
              <w:top w:val="sing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092" w:type="dxa"/>
            <w:tcBorders>
              <w:top w:val="sing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$91,358</w:t>
            </w:r>
          </w:p>
        </w:tc>
        <w:tc>
          <w:tcPr>
            <w:tcW w:w="1213" w:type="dxa"/>
            <w:tcBorders>
              <w:top w:val="sing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19.78%</w:t>
            </w:r>
          </w:p>
        </w:tc>
        <w:tc>
          <w:tcPr>
            <w:tcW w:w="1117" w:type="dxa"/>
            <w:tcBorders>
              <w:top w:val="single" w:sz="4" w:space="0" w:color="auto"/>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1.0947</w:t>
            </w:r>
          </w:p>
        </w:tc>
      </w:tr>
      <w:tr w:rsidR="0067424F" w:rsidRPr="00186AD6" w:rsidTr="00D871DD">
        <w:trPr>
          <w:trHeight w:val="315"/>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Long-term debt</w:t>
            </w:r>
          </w:p>
        </w:tc>
        <w:tc>
          <w:tcPr>
            <w:tcW w:w="1013"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34,500</w:t>
            </w:r>
          </w:p>
        </w:tc>
        <w:tc>
          <w:tcPr>
            <w:tcW w:w="1170"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8.73%</w:t>
            </w:r>
          </w:p>
        </w:tc>
        <w:tc>
          <w:tcPr>
            <w:tcW w:w="283"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092"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44,700</w:t>
            </w:r>
          </w:p>
        </w:tc>
        <w:tc>
          <w:tcPr>
            <w:tcW w:w="1213"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9.68%</w:t>
            </w:r>
          </w:p>
        </w:tc>
        <w:tc>
          <w:tcPr>
            <w:tcW w:w="1117"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1.2957</w:t>
            </w:r>
          </w:p>
        </w:tc>
      </w:tr>
      <w:tr w:rsidR="0067424F" w:rsidRPr="00186AD6" w:rsidTr="00D871DD">
        <w:trPr>
          <w:trHeight w:val="315"/>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Owners' equity</w:t>
            </w:r>
          </w:p>
        </w:tc>
        <w:tc>
          <w:tcPr>
            <w:tcW w:w="1013"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170"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283"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092"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213"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c>
          <w:tcPr>
            <w:tcW w:w="1117" w:type="dxa"/>
            <w:tcBorders>
              <w:top w:val="nil"/>
              <w:left w:val="nil"/>
              <w:bottom w:val="nil"/>
              <w:right w:val="nil"/>
            </w:tcBorders>
            <w:shd w:val="clear" w:color="auto" w:fill="auto"/>
            <w:noWrap/>
            <w:tcMar>
              <w:left w:w="72" w:type="dxa"/>
              <w:right w:w="72" w:type="dxa"/>
            </w:tcMar>
            <w:vAlign w:val="bottom"/>
          </w:tcPr>
          <w:p w:rsidR="0067424F" w:rsidRPr="00C56B3D" w:rsidRDefault="0067424F" w:rsidP="00D871DD">
            <w:pPr>
              <w:jc w:val="right"/>
              <w:rPr>
                <w:szCs w:val="22"/>
              </w:rPr>
            </w:pPr>
          </w:p>
        </w:tc>
      </w:tr>
      <w:tr w:rsidR="0067424F" w:rsidRPr="00186AD6" w:rsidTr="00D871DD">
        <w:trPr>
          <w:trHeight w:val="315"/>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xml:space="preserve">   Common stock and paid-in surplus</w:t>
            </w:r>
          </w:p>
        </w:tc>
        <w:tc>
          <w:tcPr>
            <w:tcW w:w="1013"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$54,000</w:t>
            </w:r>
          </w:p>
        </w:tc>
        <w:tc>
          <w:tcPr>
            <w:tcW w:w="1170"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13.66%</w:t>
            </w:r>
          </w:p>
        </w:tc>
        <w:tc>
          <w:tcPr>
            <w:tcW w:w="283"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092"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$56,500</w:t>
            </w:r>
          </w:p>
        </w:tc>
        <w:tc>
          <w:tcPr>
            <w:tcW w:w="1213"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12.24%</w:t>
            </w:r>
          </w:p>
        </w:tc>
        <w:tc>
          <w:tcPr>
            <w:tcW w:w="1117" w:type="dxa"/>
            <w:tcBorders>
              <w:top w:val="nil"/>
              <w:left w:val="nil"/>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1.0463</w:t>
            </w:r>
          </w:p>
        </w:tc>
      </w:tr>
      <w:tr w:rsidR="0067424F" w:rsidRPr="00186AD6" w:rsidTr="00D871DD">
        <w:trPr>
          <w:trHeight w:val="315"/>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xml:space="preserve">   Accumulated retained earnings</w:t>
            </w:r>
          </w:p>
        </w:tc>
        <w:tc>
          <w:tcPr>
            <w:tcW w:w="1013"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223,383</w:t>
            </w:r>
          </w:p>
        </w:tc>
        <w:tc>
          <w:tcPr>
            <w:tcW w:w="1170"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56.50%</w:t>
            </w:r>
          </w:p>
        </w:tc>
        <w:tc>
          <w:tcPr>
            <w:tcW w:w="283"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092"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269,218</w:t>
            </w:r>
          </w:p>
        </w:tc>
        <w:tc>
          <w:tcPr>
            <w:tcW w:w="1213"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58.30%</w:t>
            </w:r>
          </w:p>
        </w:tc>
        <w:tc>
          <w:tcPr>
            <w:tcW w:w="1117" w:type="dxa"/>
            <w:tcBorders>
              <w:top w:val="nil"/>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1.2052</w:t>
            </w:r>
          </w:p>
        </w:tc>
      </w:tr>
      <w:tr w:rsidR="0067424F" w:rsidRPr="00186AD6" w:rsidTr="00D871DD">
        <w:trPr>
          <w:trHeight w:val="315"/>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 xml:space="preserve">      Total</w:t>
            </w:r>
          </w:p>
        </w:tc>
        <w:tc>
          <w:tcPr>
            <w:tcW w:w="1013" w:type="dxa"/>
            <w:tcBorders>
              <w:top w:val="single" w:sz="4" w:space="0" w:color="auto"/>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$277,383</w:t>
            </w:r>
          </w:p>
        </w:tc>
        <w:tc>
          <w:tcPr>
            <w:tcW w:w="1170" w:type="dxa"/>
            <w:tcBorders>
              <w:top w:val="single" w:sz="4" w:space="0" w:color="auto"/>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70.16%</w:t>
            </w:r>
          </w:p>
        </w:tc>
        <w:tc>
          <w:tcPr>
            <w:tcW w:w="283" w:type="dxa"/>
            <w:tcBorders>
              <w:top w:val="single" w:sz="4" w:space="0" w:color="auto"/>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092" w:type="dxa"/>
            <w:tcBorders>
              <w:top w:val="single" w:sz="4" w:space="0" w:color="auto"/>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$325,718</w:t>
            </w:r>
          </w:p>
        </w:tc>
        <w:tc>
          <w:tcPr>
            <w:tcW w:w="1213" w:type="dxa"/>
            <w:tcBorders>
              <w:top w:val="single" w:sz="4" w:space="0" w:color="auto"/>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70.54%</w:t>
            </w:r>
          </w:p>
        </w:tc>
        <w:tc>
          <w:tcPr>
            <w:tcW w:w="1117" w:type="dxa"/>
            <w:tcBorders>
              <w:top w:val="single" w:sz="4" w:space="0" w:color="auto"/>
              <w:left w:val="nil"/>
              <w:bottom w:val="sing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1.1743</w:t>
            </w:r>
          </w:p>
        </w:tc>
      </w:tr>
      <w:tr w:rsidR="0067424F" w:rsidRPr="00186AD6" w:rsidTr="00D871DD">
        <w:trPr>
          <w:trHeight w:val="330"/>
        </w:trPr>
        <w:tc>
          <w:tcPr>
            <w:tcW w:w="3379" w:type="dxa"/>
            <w:tcBorders>
              <w:top w:val="nil"/>
              <w:left w:val="nil"/>
              <w:bottom w:val="nil"/>
              <w:right w:val="nil"/>
            </w:tcBorders>
            <w:shd w:val="clear" w:color="auto" w:fill="auto"/>
            <w:noWrap/>
            <w:vAlign w:val="bottom"/>
          </w:tcPr>
          <w:p w:rsidR="0067424F" w:rsidRPr="00186AD6" w:rsidRDefault="0067424F" w:rsidP="00D871DD">
            <w:pPr>
              <w:rPr>
                <w:szCs w:val="22"/>
              </w:rPr>
            </w:pPr>
            <w:r w:rsidRPr="00186AD6">
              <w:rPr>
                <w:szCs w:val="22"/>
              </w:rPr>
              <w:t>Total liabilities and owners' equity</w:t>
            </w:r>
          </w:p>
        </w:tc>
        <w:tc>
          <w:tcPr>
            <w:tcW w:w="1013" w:type="dxa"/>
            <w:tcBorders>
              <w:top w:val="single" w:sz="4" w:space="0" w:color="auto"/>
              <w:left w:val="nil"/>
              <w:bottom w:val="doub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$395,339</w:t>
            </w:r>
          </w:p>
        </w:tc>
        <w:tc>
          <w:tcPr>
            <w:tcW w:w="1170" w:type="dxa"/>
            <w:tcBorders>
              <w:top w:val="single" w:sz="4" w:space="0" w:color="auto"/>
              <w:left w:val="nil"/>
              <w:bottom w:val="doub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100%</w:t>
            </w:r>
          </w:p>
        </w:tc>
        <w:tc>
          <w:tcPr>
            <w:tcW w:w="283" w:type="dxa"/>
            <w:tcBorders>
              <w:top w:val="single" w:sz="4" w:space="0" w:color="auto"/>
              <w:left w:val="nil"/>
              <w:bottom w:val="double" w:sz="4" w:space="0" w:color="auto"/>
              <w:right w:val="nil"/>
            </w:tcBorders>
            <w:shd w:val="clear" w:color="auto" w:fill="auto"/>
            <w:noWrap/>
            <w:tcMar>
              <w:left w:w="72" w:type="dxa"/>
              <w:right w:w="72" w:type="dxa"/>
            </w:tcMar>
            <w:vAlign w:val="bottom"/>
          </w:tcPr>
          <w:p w:rsidR="0067424F" w:rsidRPr="00C56B3D" w:rsidRDefault="0067424F" w:rsidP="00D871DD">
            <w:pPr>
              <w:jc w:val="right"/>
              <w:rPr>
                <w:b/>
                <w:bCs/>
                <w:szCs w:val="22"/>
              </w:rPr>
            </w:pPr>
          </w:p>
        </w:tc>
        <w:tc>
          <w:tcPr>
            <w:tcW w:w="1092" w:type="dxa"/>
            <w:tcBorders>
              <w:top w:val="single" w:sz="4" w:space="0" w:color="auto"/>
              <w:left w:val="nil"/>
              <w:bottom w:val="doub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$461,776</w:t>
            </w:r>
          </w:p>
        </w:tc>
        <w:tc>
          <w:tcPr>
            <w:tcW w:w="1213" w:type="dxa"/>
            <w:tcBorders>
              <w:top w:val="single" w:sz="4" w:space="0" w:color="auto"/>
              <w:left w:val="nil"/>
              <w:bottom w:val="doub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100%</w:t>
            </w:r>
          </w:p>
        </w:tc>
        <w:tc>
          <w:tcPr>
            <w:tcW w:w="1117" w:type="dxa"/>
            <w:tcBorders>
              <w:top w:val="single" w:sz="4" w:space="0" w:color="auto"/>
              <w:left w:val="nil"/>
              <w:bottom w:val="double" w:sz="4" w:space="0" w:color="auto"/>
              <w:right w:val="nil"/>
            </w:tcBorders>
            <w:shd w:val="clear" w:color="auto" w:fill="auto"/>
            <w:noWrap/>
            <w:tcMar>
              <w:left w:w="72" w:type="dxa"/>
              <w:right w:w="72" w:type="dxa"/>
            </w:tcMar>
            <w:vAlign w:val="bottom"/>
          </w:tcPr>
          <w:p w:rsidR="0067424F" w:rsidRPr="00C56B3D" w:rsidRDefault="0067424F" w:rsidP="00D871DD">
            <w:pPr>
              <w:jc w:val="right"/>
              <w:rPr>
                <w:szCs w:val="22"/>
              </w:rPr>
            </w:pPr>
            <w:r w:rsidRPr="00C56B3D">
              <w:rPr>
                <w:szCs w:val="22"/>
              </w:rPr>
              <w:t>1.1681</w:t>
            </w:r>
          </w:p>
        </w:tc>
      </w:tr>
    </w:tbl>
    <w:p w:rsidR="0067424F" w:rsidRPr="00186AD6" w:rsidRDefault="0067424F" w:rsidP="0067424F">
      <w:pPr>
        <w:tabs>
          <w:tab w:val="left" w:pos="440"/>
          <w:tab w:val="left" w:pos="1700"/>
        </w:tabs>
        <w:jc w:val="both"/>
      </w:pPr>
    </w:p>
    <w:p w:rsidR="0067424F" w:rsidRPr="00186AD6" w:rsidRDefault="0067424F" w:rsidP="0067424F">
      <w:pPr>
        <w:tabs>
          <w:tab w:val="left" w:pos="440"/>
          <w:tab w:val="left" w:pos="1700"/>
        </w:tabs>
        <w:ind w:left="440"/>
        <w:jc w:val="both"/>
      </w:pPr>
      <w:r w:rsidRPr="00186AD6">
        <w:t>The common-size balance sheet answers are found by dividing each category by total assets. For example, the cash percentage for 201</w:t>
      </w:r>
      <w:r>
        <w:t>8</w:t>
      </w:r>
      <w:r w:rsidRPr="00186AD6">
        <w:t xml:space="preserve"> is:</w:t>
      </w:r>
    </w:p>
    <w:p w:rsidR="0067424F" w:rsidRPr="00186AD6" w:rsidRDefault="0067424F" w:rsidP="0067424F">
      <w:pPr>
        <w:tabs>
          <w:tab w:val="left" w:pos="440"/>
          <w:tab w:val="left" w:pos="1700"/>
        </w:tabs>
        <w:jc w:val="both"/>
      </w:pPr>
    </w:p>
    <w:p w:rsidR="0067424F" w:rsidRPr="00186AD6" w:rsidRDefault="0067424F" w:rsidP="0067424F">
      <w:pPr>
        <w:tabs>
          <w:tab w:val="left" w:pos="440"/>
          <w:tab w:val="left" w:pos="1700"/>
        </w:tabs>
        <w:jc w:val="both"/>
      </w:pPr>
      <w:r w:rsidRPr="00186AD6">
        <w:tab/>
        <w:t>$</w:t>
      </w:r>
      <w:r>
        <w:t>11,459/</w:t>
      </w:r>
      <w:r w:rsidRPr="00186AD6">
        <w:t>$</w:t>
      </w:r>
      <w:r>
        <w:t>395,339</w:t>
      </w:r>
      <w:r w:rsidRPr="00186AD6">
        <w:t xml:space="preserve"> = .02</w:t>
      </w:r>
      <w:r>
        <w:t>90,</w:t>
      </w:r>
      <w:r w:rsidRPr="00186AD6">
        <w:t xml:space="preserve"> or 2.</w:t>
      </w:r>
      <w:r>
        <w:t>90</w:t>
      </w:r>
      <w:r w:rsidRPr="00186AD6">
        <w:t>%</w:t>
      </w:r>
    </w:p>
    <w:p w:rsidR="0067424F" w:rsidRPr="00186AD6" w:rsidRDefault="0067424F" w:rsidP="0067424F">
      <w:pPr>
        <w:tabs>
          <w:tab w:val="left" w:pos="440"/>
          <w:tab w:val="left" w:pos="1700"/>
        </w:tabs>
        <w:jc w:val="both"/>
      </w:pPr>
    </w:p>
    <w:p w:rsidR="0067424F" w:rsidRPr="00186AD6" w:rsidRDefault="0067424F" w:rsidP="0067424F">
      <w:pPr>
        <w:tabs>
          <w:tab w:val="left" w:pos="440"/>
          <w:tab w:val="left" w:pos="1700"/>
        </w:tabs>
        <w:jc w:val="both"/>
      </w:pPr>
      <w:r w:rsidRPr="00186AD6">
        <w:tab/>
        <w:t>This means that cash is 2.</w:t>
      </w:r>
      <w:r>
        <w:t>90 percent</w:t>
      </w:r>
      <w:r w:rsidRPr="00186AD6">
        <w:t xml:space="preserve"> of total assets.</w:t>
      </w:r>
    </w:p>
    <w:p w:rsidR="0067424F" w:rsidRPr="00186AD6" w:rsidRDefault="0067424F" w:rsidP="0067424F">
      <w:pPr>
        <w:tabs>
          <w:tab w:val="left" w:pos="440"/>
          <w:tab w:val="left" w:pos="1700"/>
        </w:tabs>
        <w:jc w:val="both"/>
        <w:rPr>
          <w:b/>
        </w:rPr>
      </w:pPr>
    </w:p>
    <w:p w:rsidR="0067424F" w:rsidRPr="00186AD6" w:rsidRDefault="0067424F" w:rsidP="0067424F">
      <w:pPr>
        <w:tabs>
          <w:tab w:val="left" w:pos="440"/>
          <w:tab w:val="left" w:pos="1700"/>
        </w:tabs>
        <w:ind w:left="440"/>
        <w:jc w:val="both"/>
      </w:pPr>
      <w:r w:rsidRPr="00186AD6">
        <w:t>The common-base year answers</w:t>
      </w:r>
      <w:r>
        <w:t xml:space="preserve"> </w:t>
      </w:r>
      <w:r w:rsidRPr="00186AD6">
        <w:t>are found by dividing each category value for 201</w:t>
      </w:r>
      <w:r>
        <w:t>9</w:t>
      </w:r>
      <w:r w:rsidRPr="00186AD6">
        <w:t xml:space="preserve"> by the same category value for 201</w:t>
      </w:r>
      <w:r>
        <w:t>8</w:t>
      </w:r>
      <w:r w:rsidRPr="00186AD6">
        <w:t>. For example, the cash common-base year number is found by:</w:t>
      </w:r>
    </w:p>
    <w:p w:rsidR="0067424F" w:rsidRPr="00186AD6" w:rsidRDefault="0067424F" w:rsidP="0067424F">
      <w:pPr>
        <w:tabs>
          <w:tab w:val="left" w:pos="440"/>
          <w:tab w:val="left" w:pos="1700"/>
        </w:tabs>
        <w:jc w:val="both"/>
        <w:rPr>
          <w:b/>
        </w:rPr>
      </w:pPr>
    </w:p>
    <w:p w:rsidR="0067424F" w:rsidRPr="00186AD6" w:rsidRDefault="0067424F" w:rsidP="0067424F">
      <w:pPr>
        <w:tabs>
          <w:tab w:val="left" w:pos="440"/>
          <w:tab w:val="left" w:pos="1700"/>
        </w:tabs>
        <w:jc w:val="both"/>
      </w:pPr>
      <w:r w:rsidRPr="00186AD6">
        <w:rPr>
          <w:b/>
        </w:rPr>
        <w:tab/>
      </w:r>
      <w:r w:rsidRPr="00186AD6">
        <w:t>$</w:t>
      </w:r>
      <w:r>
        <w:t>14,453/</w:t>
      </w:r>
      <w:r w:rsidRPr="00186AD6">
        <w:t>$</w:t>
      </w:r>
      <w:r>
        <w:t>11,459</w:t>
      </w:r>
      <w:r w:rsidRPr="00186AD6">
        <w:t xml:space="preserve"> = 1.</w:t>
      </w:r>
      <w:r>
        <w:t>2613</w:t>
      </w:r>
    </w:p>
    <w:p w:rsidR="0067424F" w:rsidRPr="00186AD6" w:rsidRDefault="0067424F" w:rsidP="0067424F">
      <w:pPr>
        <w:tabs>
          <w:tab w:val="left" w:pos="440"/>
          <w:tab w:val="left" w:pos="1700"/>
        </w:tabs>
        <w:jc w:val="both"/>
      </w:pPr>
    </w:p>
    <w:p w:rsidR="0067424F" w:rsidRPr="00186AD6" w:rsidRDefault="0067424F" w:rsidP="0067424F">
      <w:pPr>
        <w:tabs>
          <w:tab w:val="left" w:pos="440"/>
          <w:tab w:val="left" w:pos="1700"/>
        </w:tabs>
        <w:jc w:val="both"/>
      </w:pPr>
      <w:r w:rsidRPr="00186AD6">
        <w:tab/>
        <w:t>This means the cash balance in 201</w:t>
      </w:r>
      <w:r>
        <w:t>9</w:t>
      </w:r>
      <w:r w:rsidRPr="00186AD6">
        <w:t xml:space="preserve"> is 1.</w:t>
      </w:r>
      <w:r>
        <w:t>2613</w:t>
      </w:r>
      <w:r w:rsidRPr="00186AD6">
        <w:t xml:space="preserve"> times as large as the cash balance in 201</w:t>
      </w:r>
      <w:r>
        <w:t>8</w:t>
      </w:r>
      <w:r w:rsidRPr="00186AD6">
        <w:t>.</w:t>
      </w:r>
    </w:p>
    <w:p w:rsidR="0067424F" w:rsidRPr="00186AD6" w:rsidRDefault="0067424F" w:rsidP="0067424F">
      <w:pPr>
        <w:rPr>
          <w:b/>
        </w:rPr>
      </w:pPr>
    </w:p>
    <w:p w:rsidR="0067424F" w:rsidRPr="00186AD6" w:rsidRDefault="0067424F" w:rsidP="0067424F">
      <w:pPr>
        <w:tabs>
          <w:tab w:val="left" w:pos="440"/>
          <w:tab w:val="left" w:pos="2340"/>
        </w:tabs>
        <w:jc w:val="both"/>
      </w:pPr>
      <w:r w:rsidRPr="00186AD6">
        <w:rPr>
          <w:b/>
        </w:rPr>
        <w:t>19.</w:t>
      </w:r>
      <w:r w:rsidRPr="00186AD6">
        <w:tab/>
        <w:t xml:space="preserve">To determine full capacity sales, we divide the current sales by the capacity the company is currently </w:t>
      </w:r>
    </w:p>
    <w:p w:rsidR="0067424F" w:rsidRPr="00186AD6" w:rsidRDefault="0067424F" w:rsidP="0067424F">
      <w:pPr>
        <w:tabs>
          <w:tab w:val="left" w:pos="440"/>
          <w:tab w:val="left" w:pos="2340"/>
        </w:tabs>
        <w:jc w:val="both"/>
      </w:pPr>
      <w:r w:rsidRPr="00186AD6">
        <w:tab/>
      </w:r>
      <w:proofErr w:type="gramStart"/>
      <w:r w:rsidRPr="00186AD6">
        <w:t>using</w:t>
      </w:r>
      <w:proofErr w:type="gramEnd"/>
      <w:r w:rsidRPr="00186AD6">
        <w:t>, so:</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jc w:val="both"/>
      </w:pPr>
      <w:r w:rsidRPr="00186AD6">
        <w:tab/>
        <w:t>Full capacity sales = $</w:t>
      </w:r>
      <w:r>
        <w:t>530</w:t>
      </w:r>
      <w:r w:rsidRPr="00186AD6">
        <w:t>,000</w:t>
      </w:r>
      <w:r>
        <w:t>/</w:t>
      </w:r>
      <w:r w:rsidRPr="00186AD6">
        <w:t xml:space="preserve">.90 </w:t>
      </w:r>
    </w:p>
    <w:p w:rsidR="0067424F" w:rsidRPr="00186AD6" w:rsidRDefault="0067424F" w:rsidP="0067424F">
      <w:pPr>
        <w:tabs>
          <w:tab w:val="left" w:pos="440"/>
          <w:tab w:val="left" w:pos="2340"/>
        </w:tabs>
        <w:jc w:val="both"/>
      </w:pPr>
      <w:r w:rsidRPr="00186AD6">
        <w:tab/>
        <w:t>Full capacity sales = $</w:t>
      </w:r>
      <w:r>
        <w:t>588,889</w:t>
      </w:r>
    </w:p>
    <w:p w:rsidR="0067424F" w:rsidRPr="00186AD6" w:rsidRDefault="0067424F" w:rsidP="0067424F">
      <w:pPr>
        <w:tabs>
          <w:tab w:val="left" w:pos="440"/>
          <w:tab w:val="left" w:pos="2340"/>
        </w:tabs>
        <w:jc w:val="both"/>
      </w:pPr>
    </w:p>
    <w:p w:rsidR="0067424F" w:rsidRPr="00186AD6" w:rsidRDefault="0067424F" w:rsidP="0067424F">
      <w:pPr>
        <w:tabs>
          <w:tab w:val="left" w:pos="440"/>
          <w:tab w:val="left" w:pos="2340"/>
        </w:tabs>
        <w:jc w:val="both"/>
      </w:pPr>
      <w:r w:rsidRPr="00186AD6">
        <w:lastRenderedPageBreak/>
        <w:tab/>
        <w:t>So, the dollar growth rate in sales is:</w:t>
      </w:r>
    </w:p>
    <w:p w:rsidR="0067424F" w:rsidRPr="00186AD6" w:rsidRDefault="0067424F" w:rsidP="0067424F">
      <w:pPr>
        <w:tabs>
          <w:tab w:val="left" w:pos="440"/>
          <w:tab w:val="left" w:pos="2340"/>
        </w:tabs>
        <w:jc w:val="both"/>
      </w:pPr>
    </w:p>
    <w:p w:rsidR="0067424F" w:rsidRPr="00186AD6" w:rsidRDefault="0067424F" w:rsidP="0067424F">
      <w:pPr>
        <w:tabs>
          <w:tab w:val="left" w:pos="450"/>
          <w:tab w:val="left" w:pos="2340"/>
        </w:tabs>
        <w:jc w:val="both"/>
      </w:pPr>
      <w:r w:rsidRPr="00186AD6">
        <w:tab/>
        <w:t>Sales growth = $</w:t>
      </w:r>
      <w:r>
        <w:t>588,889</w:t>
      </w:r>
      <w:r w:rsidRPr="00186AD6">
        <w:t xml:space="preserve"> – </w:t>
      </w:r>
      <w:r>
        <w:t>530,000</w:t>
      </w:r>
      <w:r w:rsidRPr="00186AD6">
        <w:t xml:space="preserve"> </w:t>
      </w:r>
    </w:p>
    <w:p w:rsidR="0067424F" w:rsidRPr="00186AD6" w:rsidRDefault="0067424F" w:rsidP="0067424F">
      <w:pPr>
        <w:tabs>
          <w:tab w:val="left" w:pos="450"/>
          <w:tab w:val="left" w:pos="2340"/>
        </w:tabs>
        <w:jc w:val="both"/>
      </w:pPr>
      <w:r w:rsidRPr="00186AD6">
        <w:tab/>
        <w:t>Sales growth = $</w:t>
      </w:r>
      <w:r>
        <w:t>58,889</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rPr>
          <w:b/>
        </w:rPr>
        <w:t>20.</w:t>
      </w:r>
      <w:r w:rsidRPr="00186AD6">
        <w:tab/>
        <w:t>To find the new level of fixed assets, we need to find the current percentage of fixed assets to full capacity sales. Doing so, we find:</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Fixed assets</w:t>
      </w:r>
      <w:r>
        <w:t>/</w:t>
      </w:r>
      <w:r w:rsidRPr="00186AD6">
        <w:t>Full capacity sales = $</w:t>
      </w:r>
      <w:r>
        <w:t>62</w:t>
      </w:r>
      <w:r w:rsidRPr="00186AD6">
        <w:t>0,000</w:t>
      </w:r>
      <w:r>
        <w:t>/</w:t>
      </w:r>
      <w:r w:rsidRPr="00186AD6">
        <w:t>$</w:t>
      </w:r>
      <w:r>
        <w:t>588,889</w:t>
      </w:r>
    </w:p>
    <w:p w:rsidR="0067424F" w:rsidRPr="00186AD6" w:rsidRDefault="0067424F" w:rsidP="0067424F">
      <w:pPr>
        <w:tabs>
          <w:tab w:val="left" w:pos="440"/>
          <w:tab w:val="left" w:pos="2340"/>
        </w:tabs>
        <w:ind w:left="440" w:hanging="440"/>
        <w:jc w:val="both"/>
      </w:pPr>
      <w:r w:rsidRPr="00186AD6">
        <w:tab/>
        <w:t>Fixed assets</w:t>
      </w:r>
      <w:r>
        <w:t>/</w:t>
      </w:r>
      <w:r w:rsidRPr="00186AD6">
        <w:t xml:space="preserve">Full capacity sales = </w:t>
      </w:r>
      <w:r>
        <w:t>1.0528</w:t>
      </w:r>
      <w:r w:rsidRPr="00186AD6">
        <w:t xml:space="preserve"> </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Next, we calculate the total dollar amount of fixed assets needed at the new sales figure.</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 xml:space="preserve">Total fixed assets = </w:t>
      </w:r>
      <w:r>
        <w:t>1.0528</w:t>
      </w:r>
      <w:r w:rsidRPr="00186AD6">
        <w:t>($</w:t>
      </w:r>
      <w:r>
        <w:t>605</w:t>
      </w:r>
      <w:r w:rsidRPr="00186AD6">
        <w:t xml:space="preserve">,000) </w:t>
      </w:r>
    </w:p>
    <w:p w:rsidR="0067424F" w:rsidRPr="00186AD6" w:rsidRDefault="0067424F" w:rsidP="0067424F">
      <w:pPr>
        <w:tabs>
          <w:tab w:val="left" w:pos="440"/>
          <w:tab w:val="left" w:pos="2340"/>
        </w:tabs>
        <w:ind w:left="440" w:hanging="440"/>
        <w:jc w:val="both"/>
      </w:pPr>
      <w:r w:rsidRPr="00186AD6">
        <w:tab/>
        <w:t>Total fixed assets = $</w:t>
      </w:r>
      <w:r>
        <w:t>636,962</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The new fixed assets necessary is the total fixed assets at the new sales figure minus the current level of fixed assets.</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New fixed assets = $</w:t>
      </w:r>
      <w:r>
        <w:t>636,962</w:t>
      </w:r>
      <w:r w:rsidRPr="00186AD6">
        <w:t xml:space="preserve"> – 6</w:t>
      </w:r>
      <w:r>
        <w:t>2</w:t>
      </w:r>
      <w:r w:rsidRPr="00186AD6">
        <w:t xml:space="preserve">0,000 </w:t>
      </w:r>
    </w:p>
    <w:p w:rsidR="0067424F" w:rsidRDefault="0067424F" w:rsidP="0067424F">
      <w:pPr>
        <w:tabs>
          <w:tab w:val="left" w:pos="440"/>
          <w:tab w:val="left" w:pos="2340"/>
        </w:tabs>
        <w:ind w:left="440" w:hanging="440"/>
        <w:jc w:val="both"/>
      </w:pPr>
      <w:r w:rsidRPr="00186AD6">
        <w:tab/>
        <w:t>New fixed assets = $</w:t>
      </w:r>
      <w:r>
        <w:t>16,962</w:t>
      </w:r>
    </w:p>
    <w:p w:rsidR="0067424F" w:rsidRDefault="0067424F" w:rsidP="0067424F">
      <w:pPr>
        <w:tabs>
          <w:tab w:val="left" w:pos="440"/>
          <w:tab w:val="left" w:pos="2340"/>
        </w:tabs>
        <w:ind w:left="440" w:hanging="440"/>
        <w:jc w:val="both"/>
      </w:pPr>
    </w:p>
    <w:p w:rsidR="0067424F" w:rsidRDefault="0067424F" w:rsidP="0067424F">
      <w:pPr>
        <w:tabs>
          <w:tab w:val="center" w:pos="4760"/>
        </w:tabs>
        <w:ind w:left="446" w:hanging="446"/>
      </w:pPr>
      <w:r>
        <w:rPr>
          <w:b/>
        </w:rPr>
        <w:t>21.</w:t>
      </w:r>
      <w:r>
        <w:tab/>
        <w:t>Assuming costs vary with sales and a 20 percent increase in sales, the pro forma income statement will look like this:</w:t>
      </w:r>
    </w:p>
    <w:p w:rsidR="0067424F" w:rsidRDefault="0067424F" w:rsidP="0067424F">
      <w:pPr>
        <w:tabs>
          <w:tab w:val="center" w:pos="4760"/>
        </w:tabs>
      </w:pPr>
    </w:p>
    <w:p w:rsidR="0067424F" w:rsidRDefault="0067424F" w:rsidP="0067424F">
      <w:pPr>
        <w:tabs>
          <w:tab w:val="center" w:pos="4760"/>
        </w:tabs>
      </w:pPr>
      <w:r>
        <w:tab/>
        <w:t xml:space="preserve">        Pro Forma Income Statement</w:t>
      </w:r>
    </w:p>
    <w:p w:rsidR="0067424F" w:rsidRDefault="0067424F" w:rsidP="0067424F">
      <w:pPr>
        <w:tabs>
          <w:tab w:val="left" w:pos="3240"/>
          <w:tab w:val="left" w:pos="3680"/>
          <w:tab w:val="left" w:pos="4760"/>
          <w:tab w:val="right" w:pos="5220"/>
          <w:tab w:val="left" w:pos="5480"/>
          <w:tab w:val="right" w:pos="6570"/>
        </w:tabs>
      </w:pPr>
      <w:r>
        <w:tab/>
        <w:t>Sales</w:t>
      </w:r>
      <w:r>
        <w:tab/>
      </w:r>
      <w:r>
        <w:tab/>
      </w:r>
      <w:r>
        <w:tab/>
        <w:t>$</w:t>
      </w:r>
      <w:r>
        <w:tab/>
        <w:t>1,069,920</w:t>
      </w:r>
    </w:p>
    <w:p w:rsidR="0067424F" w:rsidRDefault="0067424F" w:rsidP="0067424F">
      <w:pPr>
        <w:tabs>
          <w:tab w:val="left" w:pos="3240"/>
          <w:tab w:val="left" w:pos="3680"/>
          <w:tab w:val="left" w:pos="4760"/>
          <w:tab w:val="right" w:pos="5220"/>
          <w:tab w:val="left" w:pos="5480"/>
          <w:tab w:val="right" w:pos="6570"/>
        </w:tabs>
      </w:pPr>
      <w:r>
        <w:tab/>
        <w:t>Costs</w:t>
      </w:r>
      <w:r>
        <w:tab/>
      </w:r>
      <w:r>
        <w:tab/>
      </w:r>
      <w:r>
        <w:tab/>
      </w:r>
      <w:r>
        <w:tab/>
        <w:t>873,480</w:t>
      </w:r>
    </w:p>
    <w:p w:rsidR="0067424F" w:rsidRDefault="0067424F" w:rsidP="0067424F">
      <w:pPr>
        <w:tabs>
          <w:tab w:val="left" w:pos="3240"/>
          <w:tab w:val="left" w:pos="3680"/>
          <w:tab w:val="left" w:pos="4760"/>
          <w:tab w:val="right" w:pos="5220"/>
          <w:tab w:val="left" w:pos="5480"/>
          <w:tab w:val="right" w:pos="6570"/>
        </w:tabs>
      </w:pPr>
      <w:r>
        <w:tab/>
        <w:t>Other expenses</w:t>
      </w:r>
      <w:r>
        <w:tab/>
      </w:r>
      <w:r>
        <w:tab/>
      </w:r>
      <w:r>
        <w:tab/>
      </w:r>
      <w:r>
        <w:rPr>
          <w:u w:val="single"/>
        </w:rPr>
        <w:tab/>
        <w:t>21,888</w:t>
      </w:r>
    </w:p>
    <w:p w:rsidR="0067424F" w:rsidRDefault="0067424F" w:rsidP="0067424F">
      <w:pPr>
        <w:tabs>
          <w:tab w:val="left" w:pos="3240"/>
          <w:tab w:val="left" w:pos="3680"/>
          <w:tab w:val="left" w:pos="4760"/>
          <w:tab w:val="right" w:pos="5220"/>
          <w:tab w:val="left" w:pos="5480"/>
          <w:tab w:val="right" w:pos="6570"/>
        </w:tabs>
      </w:pPr>
      <w:r>
        <w:tab/>
        <w:t>EBIT</w:t>
      </w:r>
      <w:r>
        <w:tab/>
      </w:r>
      <w:r>
        <w:tab/>
      </w:r>
      <w:r>
        <w:tab/>
        <w:t>$</w:t>
      </w:r>
      <w:r>
        <w:tab/>
        <w:t>174,552</w:t>
      </w:r>
    </w:p>
    <w:p w:rsidR="0067424F" w:rsidRDefault="0067424F" w:rsidP="0067424F">
      <w:pPr>
        <w:tabs>
          <w:tab w:val="left" w:pos="3240"/>
          <w:tab w:val="left" w:pos="3680"/>
          <w:tab w:val="left" w:pos="4760"/>
          <w:tab w:val="right" w:pos="5220"/>
          <w:tab w:val="left" w:pos="5480"/>
          <w:tab w:val="right" w:pos="6570"/>
        </w:tabs>
      </w:pPr>
      <w:r>
        <w:tab/>
        <w:t>Interest</w:t>
      </w:r>
      <w:r>
        <w:tab/>
      </w:r>
      <w:r>
        <w:tab/>
      </w:r>
      <w:r>
        <w:tab/>
      </w:r>
      <w:r>
        <w:rPr>
          <w:u w:val="single"/>
        </w:rPr>
        <w:tab/>
        <w:t>13,400</w:t>
      </w:r>
    </w:p>
    <w:p w:rsidR="0067424F" w:rsidRDefault="0067424F" w:rsidP="0067424F">
      <w:pPr>
        <w:tabs>
          <w:tab w:val="left" w:pos="3240"/>
          <w:tab w:val="left" w:pos="3680"/>
          <w:tab w:val="left" w:pos="4760"/>
          <w:tab w:val="right" w:pos="5220"/>
          <w:tab w:val="left" w:pos="5480"/>
          <w:tab w:val="right" w:pos="6570"/>
        </w:tabs>
      </w:pPr>
      <w:r>
        <w:tab/>
        <w:t>Taxable income</w:t>
      </w:r>
      <w:r>
        <w:tab/>
      </w:r>
      <w:r>
        <w:tab/>
      </w:r>
      <w:r>
        <w:tab/>
        <w:t>$</w:t>
      </w:r>
      <w:r>
        <w:tab/>
        <w:t>161,152</w:t>
      </w:r>
    </w:p>
    <w:p w:rsidR="0067424F" w:rsidRDefault="0067424F" w:rsidP="0067424F">
      <w:pPr>
        <w:tabs>
          <w:tab w:val="left" w:pos="3240"/>
          <w:tab w:val="left" w:pos="3680"/>
          <w:tab w:val="left" w:pos="4760"/>
          <w:tab w:val="right" w:pos="5220"/>
          <w:tab w:val="left" w:pos="5480"/>
          <w:tab w:val="right" w:pos="6570"/>
        </w:tabs>
      </w:pPr>
      <w:r>
        <w:tab/>
        <w:t>Taxes (22%)</w:t>
      </w:r>
      <w:r>
        <w:tab/>
      </w:r>
      <w:r>
        <w:tab/>
      </w:r>
      <w:r>
        <w:tab/>
      </w:r>
      <w:r>
        <w:rPr>
          <w:u w:val="single"/>
        </w:rPr>
        <w:tab/>
        <w:t>35,453</w:t>
      </w:r>
    </w:p>
    <w:p w:rsidR="0067424F" w:rsidRDefault="0067424F" w:rsidP="0067424F">
      <w:pPr>
        <w:tabs>
          <w:tab w:val="left" w:pos="3240"/>
          <w:tab w:val="left" w:pos="3680"/>
          <w:tab w:val="left" w:pos="4760"/>
          <w:tab w:val="right" w:pos="5220"/>
          <w:tab w:val="left" w:pos="5480"/>
          <w:tab w:val="right" w:pos="6570"/>
        </w:tabs>
      </w:pPr>
      <w:r>
        <w:tab/>
        <w:t>Net income</w:t>
      </w:r>
      <w:r>
        <w:tab/>
      </w:r>
      <w:r>
        <w:tab/>
      </w:r>
      <w:r>
        <w:tab/>
      </w:r>
      <w:r>
        <w:rPr>
          <w:u w:val="double"/>
        </w:rPr>
        <w:t>$</w:t>
      </w:r>
      <w:r>
        <w:rPr>
          <w:u w:val="double"/>
        </w:rPr>
        <w:tab/>
        <w:t>125,699</w:t>
      </w:r>
    </w:p>
    <w:p w:rsidR="0067424F" w:rsidRDefault="0067424F" w:rsidP="0067424F">
      <w:pPr>
        <w:tabs>
          <w:tab w:val="left" w:pos="3240"/>
          <w:tab w:val="left" w:pos="3680"/>
          <w:tab w:val="left" w:pos="4760"/>
          <w:tab w:val="right" w:pos="5220"/>
          <w:tab w:val="left" w:pos="5480"/>
          <w:tab w:val="right" w:pos="6570"/>
        </w:tabs>
      </w:pPr>
    </w:p>
    <w:p w:rsidR="0067424F" w:rsidRDefault="0067424F" w:rsidP="0067424F">
      <w:pPr>
        <w:ind w:left="446" w:hanging="446"/>
      </w:pPr>
      <w:r>
        <w:rPr>
          <w:b/>
        </w:rPr>
        <w:tab/>
      </w:r>
      <w:r>
        <w:t>The payout ratio is constant, so the dividends paid this year is the payout ratio from last year times net income, or:</w:t>
      </w:r>
    </w:p>
    <w:p w:rsidR="0067424F" w:rsidRDefault="0067424F" w:rsidP="0067424F">
      <w:pPr>
        <w:tabs>
          <w:tab w:val="left" w:pos="440"/>
          <w:tab w:val="left" w:pos="630"/>
          <w:tab w:val="left" w:pos="1710"/>
          <w:tab w:val="right" w:pos="2700"/>
          <w:tab w:val="left" w:pos="3780"/>
          <w:tab w:val="left" w:pos="4860"/>
          <w:tab w:val="right" w:pos="5580"/>
          <w:tab w:val="left" w:pos="6120"/>
          <w:tab w:val="left" w:pos="7200"/>
          <w:tab w:val="right" w:pos="7920"/>
        </w:tabs>
      </w:pPr>
    </w:p>
    <w:p w:rsidR="0067424F" w:rsidRDefault="0067424F" w:rsidP="0067424F">
      <w:pPr>
        <w:tabs>
          <w:tab w:val="left" w:pos="440"/>
          <w:tab w:val="left" w:pos="2340"/>
        </w:tabs>
        <w:ind w:left="440" w:hanging="440"/>
      </w:pPr>
      <w:r>
        <w:t xml:space="preserve"> </w:t>
      </w:r>
      <w:r>
        <w:tab/>
        <w:t>Dividends = ($36,224/$103,007</w:t>
      </w:r>
      <w:proofErr w:type="gramStart"/>
      <w:r>
        <w:t>)(</w:t>
      </w:r>
      <w:proofErr w:type="gramEnd"/>
      <w:r>
        <w:t>$125,699)</w:t>
      </w:r>
    </w:p>
    <w:p w:rsidR="0067424F" w:rsidRDefault="0067424F" w:rsidP="0067424F">
      <w:pPr>
        <w:tabs>
          <w:tab w:val="left" w:pos="440"/>
          <w:tab w:val="left" w:pos="2340"/>
        </w:tabs>
        <w:ind w:left="440" w:hanging="440"/>
      </w:pPr>
      <w:r>
        <w:tab/>
        <w:t>Dividends = $44,204</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And the addition to retained earnings will be:</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Addition to retained earnings = $125,699 – 44,204</w:t>
      </w:r>
    </w:p>
    <w:p w:rsidR="0067424F" w:rsidRDefault="0067424F" w:rsidP="0067424F">
      <w:pPr>
        <w:tabs>
          <w:tab w:val="center" w:pos="4680"/>
        </w:tabs>
        <w:ind w:left="446" w:hanging="446"/>
      </w:pPr>
      <w:r>
        <w:tab/>
        <w:t>Addition to retained earnings = $81,495</w:t>
      </w:r>
    </w:p>
    <w:p w:rsidR="0067424F" w:rsidRDefault="0067424F" w:rsidP="0067424F">
      <w:pPr>
        <w:tabs>
          <w:tab w:val="center" w:pos="4680"/>
        </w:tabs>
        <w:ind w:left="446" w:hanging="446"/>
      </w:pPr>
    </w:p>
    <w:p w:rsidR="0067424F" w:rsidRDefault="0067424F" w:rsidP="0067424F">
      <w:pPr>
        <w:tabs>
          <w:tab w:val="center" w:pos="4680"/>
        </w:tabs>
        <w:ind w:left="446" w:hanging="446"/>
      </w:pPr>
      <w:r>
        <w:tab/>
        <w:t>The new retained earnings on the pro forma balance sheet will be:</w:t>
      </w:r>
    </w:p>
    <w:p w:rsidR="0067424F" w:rsidRDefault="0067424F" w:rsidP="0067424F">
      <w:pPr>
        <w:tabs>
          <w:tab w:val="center" w:pos="4680"/>
        </w:tabs>
        <w:ind w:left="446" w:hanging="446"/>
      </w:pPr>
    </w:p>
    <w:p w:rsidR="0067424F" w:rsidRDefault="0067424F" w:rsidP="0067424F">
      <w:pPr>
        <w:tabs>
          <w:tab w:val="center" w:pos="4680"/>
        </w:tabs>
        <w:ind w:left="446" w:hanging="446"/>
      </w:pPr>
      <w:r>
        <w:tab/>
        <w:t>New retained earnings = $174,730 + 81,495</w:t>
      </w:r>
    </w:p>
    <w:p w:rsidR="0067424F" w:rsidRDefault="0067424F" w:rsidP="0067424F">
      <w:pPr>
        <w:tabs>
          <w:tab w:val="center" w:pos="4680"/>
        </w:tabs>
        <w:ind w:left="446" w:hanging="446"/>
      </w:pPr>
      <w:r>
        <w:tab/>
        <w:t>New retained earnings = $256,225</w:t>
      </w:r>
    </w:p>
    <w:p w:rsidR="0067424F" w:rsidRDefault="0067424F" w:rsidP="0067424F">
      <w:pPr>
        <w:tabs>
          <w:tab w:val="center" w:pos="4680"/>
        </w:tabs>
        <w:ind w:left="446" w:hanging="446"/>
        <w:rPr>
          <w:b/>
        </w:rPr>
      </w:pPr>
    </w:p>
    <w:p w:rsidR="0067424F" w:rsidRPr="00457840" w:rsidRDefault="0067424F" w:rsidP="0067424F">
      <w:pPr>
        <w:tabs>
          <w:tab w:val="center" w:pos="4680"/>
        </w:tabs>
        <w:ind w:left="446" w:hanging="446"/>
      </w:pPr>
      <w:r>
        <w:rPr>
          <w:b/>
        </w:rPr>
        <w:lastRenderedPageBreak/>
        <w:tab/>
      </w:r>
      <w:r w:rsidRPr="00457840">
        <w:t>The pro forma balance sheet will look like this:</w:t>
      </w:r>
    </w:p>
    <w:p w:rsidR="0067424F" w:rsidRDefault="0067424F" w:rsidP="0067424F">
      <w:pPr>
        <w:tabs>
          <w:tab w:val="left" w:pos="440"/>
        </w:tabs>
        <w:ind w:left="440" w:hanging="440"/>
        <w:jc w:val="center"/>
      </w:pPr>
    </w:p>
    <w:p w:rsidR="0067424F" w:rsidRDefault="0067424F" w:rsidP="0067424F">
      <w:pPr>
        <w:tabs>
          <w:tab w:val="left" w:pos="440"/>
        </w:tabs>
        <w:ind w:left="440" w:hanging="440"/>
        <w:jc w:val="center"/>
      </w:pPr>
      <w:r>
        <w:t xml:space="preserve">Pro Forma Balance Sheet </w:t>
      </w:r>
    </w:p>
    <w:p w:rsidR="0067424F" w:rsidRDefault="0067424F" w:rsidP="0067424F">
      <w:pPr>
        <w:tabs>
          <w:tab w:val="left" w:pos="440"/>
        </w:tabs>
        <w:ind w:left="440" w:hanging="440"/>
      </w:pPr>
    </w:p>
    <w:p w:rsidR="0067424F" w:rsidRDefault="0067424F" w:rsidP="0067424F">
      <w:pPr>
        <w:tabs>
          <w:tab w:val="center" w:pos="1800"/>
          <w:tab w:val="center" w:pos="6840"/>
          <w:tab w:val="right" w:pos="9260"/>
        </w:tabs>
      </w:pPr>
      <w:r>
        <w:tab/>
        <w:t>Assets</w:t>
      </w:r>
      <w:r>
        <w:tab/>
        <w:t>Liabilities and Owners’ Equity</w:t>
      </w:r>
      <w:r>
        <w:tab/>
      </w:r>
    </w:p>
    <w:p w:rsidR="0067424F" w:rsidRDefault="0067424F" w:rsidP="0067424F">
      <w:pPr>
        <w:pBdr>
          <w:bottom w:val="single" w:sz="6" w:space="0" w:color="auto"/>
        </w:pBdr>
        <w:tabs>
          <w:tab w:val="center" w:pos="1800"/>
          <w:tab w:val="center" w:pos="6300"/>
          <w:tab w:val="right" w:pos="9260"/>
        </w:tabs>
        <w:rPr>
          <w:sz w:val="8"/>
        </w:rPr>
      </w:pPr>
      <w:r>
        <w:rPr>
          <w:sz w:val="8"/>
        </w:rPr>
        <w:tab/>
      </w:r>
      <w:r>
        <w:rPr>
          <w:sz w:val="8"/>
        </w:rPr>
        <w:tab/>
      </w:r>
      <w:r>
        <w:rPr>
          <w:sz w:val="8"/>
        </w:rP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29,136</w:t>
      </w:r>
      <w:r>
        <w:tab/>
      </w:r>
      <w:r>
        <w:tab/>
        <w:t>Accounts payable</w:t>
      </w:r>
      <w:r>
        <w:tab/>
        <w:t>$</w:t>
      </w:r>
      <w:r>
        <w:tab/>
        <w:t>78,240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44,484</w:t>
      </w:r>
      <w:r>
        <w:tab/>
      </w:r>
      <w:r>
        <w:tab/>
        <w:t>Notes payable</w:t>
      </w:r>
      <w:r>
        <w:tab/>
      </w:r>
      <w:r>
        <w:rPr>
          <w:u w:val="single"/>
        </w:rPr>
        <w:tab/>
        <w:t>16,320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100,080</w:t>
      </w:r>
      <w:r>
        <w:tab/>
      </w:r>
      <w:r>
        <w:tab/>
      </w:r>
      <w:r>
        <w:tab/>
        <w:t>Total</w:t>
      </w:r>
      <w:r>
        <w:tab/>
        <w:t>$</w:t>
      </w:r>
      <w:r>
        <w:tab/>
        <w:t>94,560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173,700</w:t>
      </w:r>
      <w:r>
        <w:tab/>
        <w:t>Long-term debt</w:t>
      </w:r>
      <w:r>
        <w:tab/>
      </w:r>
      <w:r>
        <w:rPr>
          <w:u w:val="single"/>
        </w:rPr>
        <w:tab/>
        <w:t>155,000</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67424F" w:rsidRDefault="0067424F" w:rsidP="0067424F">
      <w:pPr>
        <w:tabs>
          <w:tab w:val="left" w:pos="360"/>
          <w:tab w:val="left" w:pos="800"/>
          <w:tab w:val="left" w:pos="1260"/>
          <w:tab w:val="left" w:pos="3060"/>
          <w:tab w:val="right" w:pos="4230"/>
          <w:tab w:val="left" w:pos="5220"/>
          <w:tab w:val="left" w:pos="5660"/>
          <w:tab w:val="left" w:pos="6120"/>
          <w:tab w:val="left" w:pos="8280"/>
          <w:tab w:val="right" w:pos="9180"/>
        </w:tabs>
      </w:pPr>
      <w:r>
        <w:tab/>
      </w:r>
      <w:r>
        <w:tab/>
        <w:t xml:space="preserve">    </w:t>
      </w:r>
      <w:proofErr w:type="gramStart"/>
      <w:r>
        <w:t>equipment</w:t>
      </w:r>
      <w:proofErr w:type="gramEnd"/>
      <w:r>
        <w:tab/>
      </w:r>
      <w:r>
        <w:rPr>
          <w:u w:val="single"/>
        </w:rPr>
        <w:tab/>
        <w:t>475,800</w:t>
      </w:r>
      <w:r>
        <w:tab/>
      </w:r>
      <w:r>
        <w:tab/>
        <w:t>Common stock and</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130,000</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256,225</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r>
        <w:tab/>
        <w:t>Total</w:t>
      </w:r>
      <w:r>
        <w:tab/>
      </w:r>
      <w:r>
        <w:rPr>
          <w:u w:val="single"/>
        </w:rPr>
        <w:t>$</w:t>
      </w:r>
      <w:r>
        <w:rPr>
          <w:u w:val="single"/>
        </w:rPr>
        <w:tab/>
        <w:t>386,225</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r>
      <w:r>
        <w:tab/>
      </w:r>
      <w:r>
        <w:tab/>
      </w:r>
      <w:r>
        <w:tab/>
      </w:r>
      <w:r>
        <w:tab/>
        <w:t>Total liabilities and owners’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rPr>
          <w:u w:val="double"/>
        </w:rPr>
      </w:pPr>
      <w:r>
        <w:tab/>
        <w:t>Total assets</w:t>
      </w:r>
      <w:r>
        <w:tab/>
      </w:r>
      <w:r>
        <w:rPr>
          <w:u w:val="double"/>
        </w:rPr>
        <w:t>$</w:t>
      </w:r>
      <w:r>
        <w:rPr>
          <w:u w:val="double"/>
        </w:rPr>
        <w:tab/>
        <w:t>649,500</w:t>
      </w:r>
      <w:r>
        <w:tab/>
        <w:t>equity</w:t>
      </w:r>
      <w:r>
        <w:tab/>
      </w:r>
      <w:r>
        <w:tab/>
      </w:r>
      <w:r>
        <w:rPr>
          <w:u w:val="double"/>
        </w:rPr>
        <w:t>$</w:t>
      </w:r>
      <w:r>
        <w:rPr>
          <w:u w:val="double"/>
        </w:rPr>
        <w:tab/>
        <w:t>635,785</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rPr>
          <w:u w:val="double"/>
        </w:rPr>
      </w:pPr>
    </w:p>
    <w:p w:rsidR="0067424F" w:rsidRDefault="0067424F" w:rsidP="0067424F">
      <w:pPr>
        <w:tabs>
          <w:tab w:val="left" w:pos="440"/>
        </w:tabs>
        <w:ind w:left="440" w:hanging="440"/>
      </w:pPr>
      <w:r>
        <w:tab/>
        <w:t>So the EFN is:</w:t>
      </w:r>
    </w:p>
    <w:p w:rsidR="0067424F" w:rsidRDefault="0067424F" w:rsidP="0067424F">
      <w:pPr>
        <w:tabs>
          <w:tab w:val="left" w:pos="440"/>
        </w:tabs>
        <w:ind w:left="440" w:hanging="440"/>
      </w:pPr>
    </w:p>
    <w:p w:rsidR="0067424F" w:rsidRDefault="0067424F" w:rsidP="0067424F">
      <w:pPr>
        <w:tabs>
          <w:tab w:val="left" w:pos="440"/>
        </w:tabs>
        <w:ind w:left="440" w:hanging="440"/>
      </w:pPr>
      <w:r>
        <w:tab/>
        <w:t>EFN = Total assets – Total liabilities and equity</w:t>
      </w:r>
    </w:p>
    <w:p w:rsidR="0067424F" w:rsidRDefault="0067424F" w:rsidP="0067424F">
      <w:pPr>
        <w:tabs>
          <w:tab w:val="left" w:pos="440"/>
          <w:tab w:val="left" w:pos="2340"/>
        </w:tabs>
        <w:ind w:left="440" w:hanging="440"/>
      </w:pPr>
      <w:r>
        <w:tab/>
        <w:t xml:space="preserve">EFN = $649,500 – 635,785 </w:t>
      </w:r>
    </w:p>
    <w:p w:rsidR="0067424F" w:rsidRDefault="0067424F" w:rsidP="0067424F">
      <w:pPr>
        <w:tabs>
          <w:tab w:val="left" w:pos="440"/>
          <w:tab w:val="left" w:pos="2340"/>
        </w:tabs>
        <w:ind w:left="440" w:hanging="440"/>
      </w:pPr>
      <w:r>
        <w:tab/>
        <w:t>EFN = $13,715</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rPr>
          <w:b/>
        </w:rPr>
        <w:t>22.</w:t>
      </w:r>
      <w:r>
        <w:tab/>
        <w:t>First, we need to calculate full capacity sales, which is:</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 xml:space="preserve">Full capacity sales = $891,600/.80 </w:t>
      </w:r>
    </w:p>
    <w:p w:rsidR="0067424F" w:rsidRDefault="0067424F" w:rsidP="0067424F">
      <w:pPr>
        <w:tabs>
          <w:tab w:val="left" w:pos="440"/>
          <w:tab w:val="left" w:pos="2340"/>
        </w:tabs>
        <w:ind w:left="440" w:hanging="440"/>
      </w:pPr>
      <w:r>
        <w:tab/>
        <w:t>Full capacity sales = $1,114,500</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 xml:space="preserve">The full capacity ratio at full capacity sales is: </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 xml:space="preserve">Full capacity ratio = Fixed assets/Full capacity sales </w:t>
      </w:r>
    </w:p>
    <w:p w:rsidR="0067424F" w:rsidRDefault="0067424F" w:rsidP="0067424F">
      <w:pPr>
        <w:tabs>
          <w:tab w:val="left" w:pos="440"/>
          <w:tab w:val="left" w:pos="2340"/>
        </w:tabs>
        <w:ind w:left="440" w:hanging="440"/>
      </w:pPr>
      <w:r>
        <w:tab/>
        <w:t xml:space="preserve">Full capacity ratio = $396,500/$1,114,500 </w:t>
      </w:r>
    </w:p>
    <w:p w:rsidR="0067424F" w:rsidRDefault="0067424F" w:rsidP="0067424F">
      <w:pPr>
        <w:tabs>
          <w:tab w:val="left" w:pos="440"/>
          <w:tab w:val="left" w:pos="2340"/>
        </w:tabs>
        <w:ind w:left="440" w:hanging="440"/>
      </w:pPr>
      <w:r>
        <w:tab/>
        <w:t>Full capacity ratio = .35576</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The fixed assets required at the projected sales figure is the full capacity ratio times the projected sales level:</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Total fixed assets = .35576($1,069,920) = $380,640</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So, EFN is:</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EFN = ($173,700 + 380,640) – $635,785 = –$81,445</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Note that this solution assumes that fixed assets are decreased (sold) so the company has a 100 percent fixed asset utilization. If we assume fixed assets are not sold, the answer becomes:</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EFN = ($173,700 + 396,500) – $635,785 = –$65,585</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rPr>
          <w:b/>
        </w:rPr>
        <w:lastRenderedPageBreak/>
        <w:t>23.</w:t>
      </w:r>
      <w:r>
        <w:tab/>
        <w:t>The D/E ratio of the company is:</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 xml:space="preserve">D/E = ($81,520 + 155,000)/$304,730 </w:t>
      </w:r>
    </w:p>
    <w:p w:rsidR="0067424F" w:rsidRDefault="0067424F" w:rsidP="0067424F">
      <w:pPr>
        <w:tabs>
          <w:tab w:val="left" w:pos="440"/>
          <w:tab w:val="left" w:pos="2340"/>
        </w:tabs>
        <w:ind w:left="440" w:hanging="440"/>
      </w:pPr>
      <w:r>
        <w:tab/>
        <w:t xml:space="preserve">D/E = .7762    </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So the new total debt amount will be:</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 xml:space="preserve">New total debt = .7762($386,225) </w:t>
      </w:r>
    </w:p>
    <w:p w:rsidR="0067424F" w:rsidRDefault="0067424F" w:rsidP="0067424F">
      <w:pPr>
        <w:tabs>
          <w:tab w:val="left" w:pos="440"/>
          <w:tab w:val="left" w:pos="2340"/>
        </w:tabs>
        <w:ind w:left="440" w:hanging="440"/>
      </w:pPr>
      <w:r>
        <w:tab/>
        <w:t>New total debt = $299,773</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jc w:val="both"/>
      </w:pPr>
      <w:r>
        <w:tab/>
        <w:t>This is the new total debt for the company. Given that our calculation for EFN is the amount that must be raised externally and does not increase spontaneously with sales, we need to subtract the spontaneous increase in accounts payable. The new level of accounts payable, which is the current accounts payable times the sales growth, will be:</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Spontaneous increase in accounts payable = $65,200(.20)</w:t>
      </w:r>
    </w:p>
    <w:p w:rsidR="0067424F" w:rsidRDefault="0067424F" w:rsidP="0067424F">
      <w:pPr>
        <w:tabs>
          <w:tab w:val="left" w:pos="440"/>
          <w:tab w:val="left" w:pos="2340"/>
        </w:tabs>
        <w:ind w:left="440" w:hanging="440"/>
      </w:pPr>
      <w:r>
        <w:tab/>
        <w:t>Spontaneous increase in accounts payable = $13,040</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This means that $13,040 of the new total debt is not raised externally. So, the debt raised externally, which will be the EFN, is:</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 xml:space="preserve">EFN = New total debt – (Beginning LTD + Beginning CL + Spontaneous increase in AP) </w:t>
      </w:r>
    </w:p>
    <w:p w:rsidR="0067424F" w:rsidRDefault="0067424F" w:rsidP="0067424F">
      <w:pPr>
        <w:tabs>
          <w:tab w:val="left" w:pos="440"/>
          <w:tab w:val="left" w:pos="2340"/>
        </w:tabs>
        <w:ind w:left="440" w:hanging="440"/>
      </w:pPr>
      <w:r>
        <w:tab/>
        <w:t>EFN = $299,773 – ($155,000 + 81,520 + 13,040) = $50,213</w:t>
      </w:r>
    </w:p>
    <w:p w:rsidR="0067424F" w:rsidRDefault="0067424F" w:rsidP="0067424F">
      <w:pPr>
        <w:pStyle w:val="questions"/>
        <w:tabs>
          <w:tab w:val="left" w:pos="2340"/>
        </w:tabs>
        <w:rPr>
          <w:rFonts w:ascii="Times New Roman" w:hAnsi="Times New Roman"/>
        </w:rPr>
      </w:pPr>
    </w:p>
    <w:p w:rsidR="0067424F" w:rsidRDefault="0067424F" w:rsidP="0067424F">
      <w:pPr>
        <w:pStyle w:val="questions"/>
        <w:tabs>
          <w:tab w:val="left" w:pos="2340"/>
        </w:tabs>
        <w:rPr>
          <w:rFonts w:ascii="Times New Roman" w:hAnsi="Times New Roman"/>
        </w:rPr>
      </w:pPr>
      <w:r>
        <w:rPr>
          <w:rFonts w:ascii="Times New Roman" w:hAnsi="Times New Roman"/>
        </w:rPr>
        <w:tab/>
        <w:t>The pro forma balance sheet with the new long-term debt will be:</w:t>
      </w:r>
    </w:p>
    <w:p w:rsidR="0067424F" w:rsidRDefault="0067424F" w:rsidP="0067424F">
      <w:pPr>
        <w:pStyle w:val="questions"/>
        <w:tabs>
          <w:tab w:val="left" w:pos="2340"/>
        </w:tabs>
        <w:rPr>
          <w:rFonts w:ascii="Times New Roman" w:hAnsi="Times New Roman"/>
        </w:rPr>
      </w:pPr>
    </w:p>
    <w:p w:rsidR="0067424F" w:rsidRDefault="0067424F" w:rsidP="0067424F">
      <w:pPr>
        <w:tabs>
          <w:tab w:val="left" w:pos="440"/>
        </w:tabs>
        <w:ind w:left="440" w:hanging="440"/>
        <w:jc w:val="center"/>
      </w:pPr>
      <w:r>
        <w:t xml:space="preserve">Pro Forma Balance Sheet </w:t>
      </w:r>
    </w:p>
    <w:p w:rsidR="0067424F" w:rsidRDefault="0067424F" w:rsidP="0067424F">
      <w:pPr>
        <w:tabs>
          <w:tab w:val="left" w:pos="440"/>
        </w:tabs>
        <w:ind w:left="440" w:hanging="440"/>
      </w:pPr>
    </w:p>
    <w:p w:rsidR="0067424F" w:rsidRDefault="0067424F" w:rsidP="0067424F">
      <w:pPr>
        <w:tabs>
          <w:tab w:val="center" w:pos="1800"/>
          <w:tab w:val="center" w:pos="6840"/>
          <w:tab w:val="right" w:pos="9260"/>
        </w:tabs>
      </w:pPr>
      <w:r>
        <w:tab/>
        <w:t>Assets</w:t>
      </w:r>
      <w:r>
        <w:tab/>
        <w:t>Liabilities and Owners’ Equity</w:t>
      </w:r>
      <w:r>
        <w:tab/>
      </w:r>
    </w:p>
    <w:p w:rsidR="0067424F" w:rsidRDefault="0067424F" w:rsidP="0067424F">
      <w:pPr>
        <w:pBdr>
          <w:bottom w:val="single" w:sz="6" w:space="0" w:color="auto"/>
        </w:pBdr>
        <w:tabs>
          <w:tab w:val="center" w:pos="1800"/>
          <w:tab w:val="center" w:pos="6300"/>
          <w:tab w:val="right" w:pos="9260"/>
        </w:tabs>
        <w:rPr>
          <w:sz w:val="8"/>
        </w:rPr>
      </w:pPr>
      <w:r>
        <w:rPr>
          <w:sz w:val="8"/>
        </w:rPr>
        <w:tab/>
      </w:r>
      <w:r>
        <w:rPr>
          <w:sz w:val="8"/>
        </w:rPr>
        <w:tab/>
      </w:r>
      <w:r>
        <w:rPr>
          <w:sz w:val="8"/>
        </w:rP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29,136</w:t>
      </w:r>
      <w:r>
        <w:tab/>
      </w:r>
      <w:r>
        <w:tab/>
        <w:t>Accounts payable</w:t>
      </w:r>
      <w:r>
        <w:tab/>
        <w:t>$</w:t>
      </w:r>
      <w:r>
        <w:tab/>
        <w:t>78,240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44,484</w:t>
      </w:r>
      <w:r>
        <w:tab/>
      </w:r>
      <w:r>
        <w:tab/>
        <w:t>Notes payable</w:t>
      </w:r>
      <w:r>
        <w:tab/>
      </w:r>
      <w:r>
        <w:rPr>
          <w:u w:val="single"/>
        </w:rPr>
        <w:tab/>
        <w:t>16,320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100,080</w:t>
      </w:r>
      <w:r>
        <w:tab/>
      </w:r>
      <w:r>
        <w:tab/>
      </w:r>
      <w:r>
        <w:tab/>
        <w:t>Total</w:t>
      </w:r>
      <w:r>
        <w:tab/>
        <w:t>$</w:t>
      </w:r>
      <w:r>
        <w:tab/>
        <w:t>94,560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173,700</w:t>
      </w:r>
      <w:r>
        <w:tab/>
        <w:t>Long-term debt</w:t>
      </w:r>
      <w:r>
        <w:tab/>
      </w:r>
      <w:r>
        <w:rPr>
          <w:u w:val="single"/>
        </w:rPr>
        <w:tab/>
        <w:t>205,213</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67424F" w:rsidRDefault="0067424F" w:rsidP="0067424F">
      <w:pPr>
        <w:tabs>
          <w:tab w:val="left" w:pos="360"/>
          <w:tab w:val="left" w:pos="800"/>
          <w:tab w:val="left" w:pos="1260"/>
          <w:tab w:val="left" w:pos="3060"/>
          <w:tab w:val="right" w:pos="4230"/>
          <w:tab w:val="left" w:pos="5220"/>
          <w:tab w:val="left" w:pos="5660"/>
          <w:tab w:val="left" w:pos="6120"/>
          <w:tab w:val="left" w:pos="8280"/>
          <w:tab w:val="right" w:pos="9180"/>
        </w:tabs>
      </w:pPr>
      <w:r>
        <w:tab/>
      </w:r>
      <w:r>
        <w:tab/>
      </w:r>
      <w:proofErr w:type="gramStart"/>
      <w:r>
        <w:t>equipment</w:t>
      </w:r>
      <w:proofErr w:type="gramEnd"/>
      <w:r>
        <w:tab/>
      </w:r>
      <w:r>
        <w:rPr>
          <w:u w:val="single"/>
        </w:rPr>
        <w:tab/>
        <w:t>475,800</w:t>
      </w:r>
      <w:r>
        <w:tab/>
      </w:r>
      <w:r>
        <w:tab/>
        <w:t>Common stock and</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130,000</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256,225</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r>
        <w:tab/>
        <w:t>Total</w:t>
      </w:r>
      <w:r>
        <w:tab/>
      </w:r>
      <w:r>
        <w:rPr>
          <w:u w:val="single"/>
        </w:rPr>
        <w:t>$</w:t>
      </w:r>
      <w:r>
        <w:rPr>
          <w:u w:val="single"/>
        </w:rPr>
        <w:tab/>
        <w:t>386,225</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r>
      <w:r>
        <w:tab/>
      </w:r>
      <w:r>
        <w:tab/>
      </w:r>
      <w:r>
        <w:tab/>
      </w:r>
      <w:r>
        <w:tab/>
        <w:t>Total liabilities and owners’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649,500</w:t>
      </w:r>
      <w:r>
        <w:tab/>
        <w:t>equity</w:t>
      </w:r>
      <w:r>
        <w:tab/>
      </w:r>
      <w:r>
        <w:tab/>
      </w:r>
      <w:r>
        <w:rPr>
          <w:u w:val="double"/>
        </w:rPr>
        <w:t>$</w:t>
      </w:r>
      <w:r>
        <w:rPr>
          <w:u w:val="double"/>
        </w:rPr>
        <w:tab/>
        <w:t>685,998</w:t>
      </w:r>
    </w:p>
    <w:p w:rsidR="0067424F" w:rsidRDefault="0067424F" w:rsidP="0067424F">
      <w:pPr>
        <w:tabs>
          <w:tab w:val="left" w:pos="440"/>
          <w:tab w:val="left" w:pos="2340"/>
        </w:tabs>
        <w:ind w:left="440" w:hanging="440"/>
      </w:pPr>
    </w:p>
    <w:p w:rsidR="0067424F" w:rsidRDefault="0067424F" w:rsidP="0067424F">
      <w:pPr>
        <w:pStyle w:val="questions"/>
        <w:tabs>
          <w:tab w:val="left" w:pos="2340"/>
        </w:tabs>
        <w:rPr>
          <w:rFonts w:ascii="Times New Roman" w:hAnsi="Times New Roman"/>
        </w:rPr>
      </w:pPr>
      <w:r>
        <w:rPr>
          <w:rFonts w:ascii="Times New Roman" w:hAnsi="Times New Roman"/>
        </w:rPr>
        <w:tab/>
        <w:t>The funds raised by the debt issue can be put into an excess cash account to make the balance sheet balance. The excess debt will be:</w:t>
      </w:r>
    </w:p>
    <w:p w:rsidR="0067424F" w:rsidRDefault="0067424F" w:rsidP="0067424F">
      <w:pPr>
        <w:pStyle w:val="questions"/>
        <w:tabs>
          <w:tab w:val="left" w:pos="2340"/>
        </w:tabs>
        <w:rPr>
          <w:rFonts w:ascii="Times New Roman" w:hAnsi="Times New Roman"/>
        </w:rPr>
      </w:pPr>
    </w:p>
    <w:p w:rsidR="0067424F" w:rsidRDefault="0067424F" w:rsidP="0067424F">
      <w:pPr>
        <w:pStyle w:val="questions"/>
        <w:tabs>
          <w:tab w:val="clear" w:pos="440"/>
          <w:tab w:val="left" w:pos="360"/>
          <w:tab w:val="left" w:pos="2340"/>
        </w:tabs>
        <w:rPr>
          <w:rFonts w:ascii="Times New Roman" w:hAnsi="Times New Roman"/>
        </w:rPr>
      </w:pPr>
      <w:r>
        <w:rPr>
          <w:rFonts w:ascii="Times New Roman" w:hAnsi="Times New Roman"/>
        </w:rPr>
        <w:tab/>
        <w:t xml:space="preserve"> Excess debt = $685,998 – 649,500 = $36,498</w:t>
      </w:r>
    </w:p>
    <w:p w:rsidR="0067424F" w:rsidRDefault="0067424F" w:rsidP="0067424F">
      <w:pPr>
        <w:pStyle w:val="questions"/>
        <w:tabs>
          <w:tab w:val="left" w:pos="2340"/>
        </w:tabs>
        <w:rPr>
          <w:rFonts w:ascii="Times New Roman" w:hAnsi="Times New Roman"/>
        </w:rPr>
      </w:pPr>
    </w:p>
    <w:p w:rsidR="0067424F" w:rsidRDefault="0067424F" w:rsidP="0067424F">
      <w:pPr>
        <w:pStyle w:val="questions"/>
        <w:tabs>
          <w:tab w:val="left" w:pos="2340"/>
        </w:tabs>
        <w:rPr>
          <w:rFonts w:ascii="Times New Roman" w:hAnsi="Times New Roman"/>
        </w:rPr>
      </w:pPr>
      <w:r>
        <w:rPr>
          <w:rFonts w:ascii="Times New Roman" w:hAnsi="Times New Roman"/>
        </w:rPr>
        <w:tab/>
        <w:t>To make the balance sheet balance, the company will have to increase its assets. We will put this amount in an account called excess cash, which will give us the following balance sheet:</w:t>
      </w:r>
      <w:r>
        <w:rPr>
          <w:rFonts w:ascii="Times New Roman" w:hAnsi="Times New Roman"/>
        </w:rPr>
        <w:br w:type="page"/>
      </w:r>
    </w:p>
    <w:p w:rsidR="0067424F" w:rsidRDefault="0067424F" w:rsidP="0067424F">
      <w:pPr>
        <w:pStyle w:val="questions"/>
        <w:tabs>
          <w:tab w:val="left" w:pos="2340"/>
        </w:tabs>
        <w:rPr>
          <w:rFonts w:ascii="Times New Roman" w:hAnsi="Times New Roman"/>
        </w:rPr>
      </w:pPr>
    </w:p>
    <w:p w:rsidR="0067424F" w:rsidRDefault="0067424F" w:rsidP="0067424F">
      <w:pPr>
        <w:tabs>
          <w:tab w:val="left" w:pos="440"/>
        </w:tabs>
        <w:ind w:left="440" w:hanging="440"/>
        <w:jc w:val="center"/>
      </w:pPr>
      <w:r>
        <w:t xml:space="preserve">Pro Forma Balance Sheet </w:t>
      </w:r>
    </w:p>
    <w:p w:rsidR="0067424F" w:rsidRDefault="0067424F" w:rsidP="0067424F">
      <w:pPr>
        <w:tabs>
          <w:tab w:val="left" w:pos="440"/>
        </w:tabs>
        <w:ind w:left="440" w:hanging="440"/>
      </w:pPr>
    </w:p>
    <w:p w:rsidR="0067424F" w:rsidRDefault="0067424F" w:rsidP="0067424F">
      <w:pPr>
        <w:tabs>
          <w:tab w:val="center" w:pos="1800"/>
          <w:tab w:val="center" w:pos="6840"/>
          <w:tab w:val="right" w:pos="9260"/>
        </w:tabs>
      </w:pPr>
      <w:r>
        <w:tab/>
        <w:t>Assets</w:t>
      </w:r>
      <w:r>
        <w:tab/>
        <w:t>Liabilities and Owners’ Equity</w:t>
      </w:r>
      <w: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29,136</w:t>
      </w:r>
      <w:r>
        <w:tab/>
      </w:r>
      <w:r>
        <w:tab/>
        <w:t>Accounts payable</w:t>
      </w:r>
      <w:r>
        <w:tab/>
        <w:t>$</w:t>
      </w:r>
      <w:r>
        <w:tab/>
        <w:t>78,240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Excess cash</w:t>
      </w:r>
      <w:r>
        <w:tab/>
      </w:r>
      <w:r>
        <w:tab/>
        <w:t>36,498</w:t>
      </w:r>
      <w:r>
        <w:tab/>
      </w:r>
      <w:r>
        <w:tab/>
        <w:t>Notes payable</w:t>
      </w:r>
      <w:r>
        <w:tab/>
      </w:r>
      <w:r w:rsidRPr="001C7F15">
        <w:rPr>
          <w:u w:val="single"/>
        </w:rPr>
        <w:tab/>
        <w:t>16,320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44,484</w:t>
      </w:r>
      <w:r>
        <w:tab/>
      </w:r>
      <w:r>
        <w:tab/>
      </w:r>
      <w:r>
        <w:tab/>
        <w:t>Total</w:t>
      </w:r>
      <w:r>
        <w:tab/>
        <w:t>$</w:t>
      </w:r>
      <w:r w:rsidRPr="001C7F15">
        <w:tab/>
        <w:t>94,560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100,080</w:t>
      </w:r>
      <w:r>
        <w:tab/>
      </w:r>
      <w:r>
        <w:tab/>
      </w:r>
      <w:r>
        <w:tab/>
      </w:r>
      <w:r>
        <w:tab/>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210,198</w:t>
      </w:r>
      <w:r>
        <w:tab/>
        <w:t>Long-term debt</w:t>
      </w:r>
      <w:r>
        <w:tab/>
      </w:r>
      <w:r>
        <w:rPr>
          <w:u w:val="single"/>
        </w:rPr>
        <w:tab/>
        <w:t>205,213</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67424F" w:rsidRDefault="0067424F" w:rsidP="0067424F">
      <w:pPr>
        <w:tabs>
          <w:tab w:val="left" w:pos="360"/>
          <w:tab w:val="left" w:pos="800"/>
          <w:tab w:val="left" w:pos="1260"/>
          <w:tab w:val="left" w:pos="3060"/>
          <w:tab w:val="right" w:pos="4230"/>
          <w:tab w:val="left" w:pos="5220"/>
          <w:tab w:val="left" w:pos="5660"/>
          <w:tab w:val="left" w:pos="6120"/>
          <w:tab w:val="left" w:pos="8280"/>
          <w:tab w:val="right" w:pos="9180"/>
        </w:tabs>
      </w:pPr>
      <w:r>
        <w:tab/>
      </w:r>
      <w:r>
        <w:tab/>
      </w:r>
      <w:proofErr w:type="gramStart"/>
      <w:r>
        <w:t>equipment</w:t>
      </w:r>
      <w:proofErr w:type="gramEnd"/>
      <w:r>
        <w:tab/>
      </w:r>
      <w:r>
        <w:rPr>
          <w:u w:val="single"/>
        </w:rPr>
        <w:tab/>
        <w:t>475,800</w:t>
      </w:r>
      <w:r>
        <w:tab/>
      </w:r>
      <w:r>
        <w:tab/>
        <w:t>Common stock and</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130,000</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256,225</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r>
        <w:tab/>
        <w:t>Total</w:t>
      </w:r>
      <w:r>
        <w:tab/>
      </w:r>
      <w:r>
        <w:rPr>
          <w:u w:val="single"/>
        </w:rPr>
        <w:t>$</w:t>
      </w:r>
      <w:r>
        <w:rPr>
          <w:u w:val="single"/>
        </w:rPr>
        <w:tab/>
        <w:t>386,225</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r>
      <w:r>
        <w:tab/>
      </w:r>
      <w:r>
        <w:tab/>
      </w:r>
      <w:r>
        <w:tab/>
      </w:r>
      <w:r>
        <w:tab/>
        <w:t>Total liabilities and owners’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685,998</w:t>
      </w:r>
      <w:r>
        <w:tab/>
        <w:t>equity</w:t>
      </w:r>
      <w:r>
        <w:tab/>
      </w:r>
      <w:r>
        <w:tab/>
      </w:r>
      <w:r>
        <w:rPr>
          <w:u w:val="double"/>
        </w:rPr>
        <w:t>$</w:t>
      </w:r>
      <w:r>
        <w:rPr>
          <w:u w:val="double"/>
        </w:rPr>
        <w:tab/>
        <w:t>685,998</w:t>
      </w:r>
    </w:p>
    <w:p w:rsidR="0067424F" w:rsidRDefault="0067424F" w:rsidP="0067424F">
      <w:pPr>
        <w:pStyle w:val="questions"/>
        <w:tabs>
          <w:tab w:val="left" w:pos="2340"/>
        </w:tabs>
        <w:rPr>
          <w:rFonts w:ascii="Times New Roman" w:hAnsi="Times New Roman"/>
        </w:rPr>
      </w:pPr>
    </w:p>
    <w:p w:rsidR="0067424F" w:rsidRDefault="0067424F" w:rsidP="0067424F">
      <w:pPr>
        <w:pStyle w:val="questions"/>
        <w:tabs>
          <w:tab w:val="left" w:pos="2340"/>
        </w:tabs>
        <w:rPr>
          <w:rFonts w:ascii="Times New Roman" w:hAnsi="Times New Roman"/>
        </w:rPr>
      </w:pPr>
      <w:r>
        <w:rPr>
          <w:rFonts w:ascii="Times New Roman" w:hAnsi="Times New Roman"/>
        </w:rPr>
        <w:tab/>
        <w:t>The excess cash has an opportunity cost that we discussed earlier. Increasing fixed assets would also not be a good idea since the company already has enough fixed assets. A likely scenario would be the repurchase of debt and equity in its current capital structure weights. The company’s debt-assets and equity-assets are:</w:t>
      </w:r>
    </w:p>
    <w:p w:rsidR="0067424F" w:rsidRDefault="0067424F" w:rsidP="0067424F">
      <w:pPr>
        <w:pStyle w:val="questions"/>
        <w:tabs>
          <w:tab w:val="left" w:pos="2340"/>
        </w:tabs>
        <w:rPr>
          <w:rFonts w:ascii="Times New Roman" w:hAnsi="Times New Roman"/>
        </w:rPr>
      </w:pPr>
    </w:p>
    <w:p w:rsidR="0067424F" w:rsidRDefault="0067424F" w:rsidP="0067424F">
      <w:pPr>
        <w:pStyle w:val="questions"/>
        <w:tabs>
          <w:tab w:val="left" w:pos="2340"/>
        </w:tabs>
        <w:jc w:val="left"/>
        <w:rPr>
          <w:rFonts w:ascii="Times New Roman" w:hAnsi="Times New Roman"/>
        </w:rPr>
      </w:pPr>
      <w:r>
        <w:rPr>
          <w:rFonts w:ascii="Times New Roman" w:hAnsi="Times New Roman"/>
        </w:rPr>
        <w:tab/>
        <w:t>Debt-assets = .7762</w:t>
      </w:r>
      <w:proofErr w:type="gramStart"/>
      <w:r>
        <w:rPr>
          <w:rFonts w:ascii="Times New Roman" w:hAnsi="Times New Roman"/>
        </w:rPr>
        <w:t>/(</w:t>
      </w:r>
      <w:proofErr w:type="gramEnd"/>
      <w:r>
        <w:rPr>
          <w:rFonts w:ascii="Times New Roman" w:hAnsi="Times New Roman"/>
        </w:rPr>
        <w:t>1 + .7762) = .44</w:t>
      </w:r>
    </w:p>
    <w:p w:rsidR="0067424F" w:rsidRDefault="0067424F" w:rsidP="0067424F">
      <w:pPr>
        <w:pStyle w:val="questions"/>
        <w:tabs>
          <w:tab w:val="left" w:pos="2340"/>
        </w:tabs>
        <w:ind w:left="0" w:firstLine="0"/>
        <w:jc w:val="left"/>
        <w:rPr>
          <w:rFonts w:ascii="Times New Roman" w:hAnsi="Times New Roman"/>
        </w:rPr>
      </w:pPr>
      <w:r>
        <w:rPr>
          <w:rFonts w:ascii="Times New Roman" w:hAnsi="Times New Roman"/>
        </w:rPr>
        <w:tab/>
        <w:t>Equity-assets = 1</w:t>
      </w:r>
      <w:proofErr w:type="gramStart"/>
      <w:r>
        <w:rPr>
          <w:rFonts w:ascii="Times New Roman" w:hAnsi="Times New Roman"/>
        </w:rPr>
        <w:t>/(</w:t>
      </w:r>
      <w:proofErr w:type="gramEnd"/>
      <w:r>
        <w:rPr>
          <w:rFonts w:ascii="Times New Roman" w:hAnsi="Times New Roman"/>
        </w:rPr>
        <w:t>1 + .7762)  = .56</w:t>
      </w:r>
    </w:p>
    <w:p w:rsidR="0067424F" w:rsidRDefault="0067424F" w:rsidP="0067424F">
      <w:pPr>
        <w:pStyle w:val="questions"/>
        <w:tabs>
          <w:tab w:val="left" w:pos="2340"/>
        </w:tabs>
        <w:ind w:left="0" w:firstLine="0"/>
        <w:jc w:val="left"/>
        <w:rPr>
          <w:rFonts w:ascii="Times New Roman" w:hAnsi="Times New Roman"/>
        </w:rPr>
      </w:pPr>
    </w:p>
    <w:p w:rsidR="0067424F" w:rsidRDefault="0067424F" w:rsidP="0067424F">
      <w:pPr>
        <w:pStyle w:val="questions"/>
        <w:tabs>
          <w:tab w:val="left" w:pos="2340"/>
        </w:tabs>
        <w:ind w:left="0" w:firstLine="0"/>
        <w:jc w:val="left"/>
        <w:rPr>
          <w:rFonts w:ascii="Times New Roman" w:hAnsi="Times New Roman"/>
        </w:rPr>
      </w:pPr>
      <w:r>
        <w:rPr>
          <w:rFonts w:ascii="Times New Roman" w:hAnsi="Times New Roman"/>
        </w:rPr>
        <w:tab/>
        <w:t>So, the amount of debt and equity needed will be:</w:t>
      </w:r>
    </w:p>
    <w:p w:rsidR="0067424F" w:rsidRDefault="0067424F" w:rsidP="0067424F">
      <w:pPr>
        <w:pStyle w:val="questions"/>
        <w:tabs>
          <w:tab w:val="left" w:pos="2340"/>
        </w:tabs>
        <w:ind w:left="0" w:firstLine="0"/>
        <w:jc w:val="left"/>
        <w:rPr>
          <w:rFonts w:ascii="Times New Roman" w:hAnsi="Times New Roman"/>
        </w:rPr>
      </w:pPr>
    </w:p>
    <w:p w:rsidR="0067424F" w:rsidRDefault="0067424F" w:rsidP="0067424F">
      <w:pPr>
        <w:pStyle w:val="questions"/>
        <w:tabs>
          <w:tab w:val="left" w:pos="2340"/>
        </w:tabs>
        <w:ind w:left="0" w:firstLine="0"/>
        <w:jc w:val="left"/>
        <w:rPr>
          <w:rFonts w:ascii="Times New Roman" w:hAnsi="Times New Roman"/>
        </w:rPr>
      </w:pPr>
      <w:r>
        <w:rPr>
          <w:rFonts w:ascii="Times New Roman" w:hAnsi="Times New Roman"/>
        </w:rPr>
        <w:tab/>
        <w:t>Total debt needed = .44($649,500) = $283,824</w:t>
      </w:r>
    </w:p>
    <w:p w:rsidR="0067424F" w:rsidRDefault="0067424F" w:rsidP="0067424F">
      <w:pPr>
        <w:pStyle w:val="questions"/>
        <w:tabs>
          <w:tab w:val="left" w:pos="2340"/>
        </w:tabs>
        <w:ind w:left="0" w:firstLine="0"/>
        <w:jc w:val="left"/>
        <w:rPr>
          <w:rFonts w:ascii="Times New Roman" w:hAnsi="Times New Roman"/>
        </w:rPr>
      </w:pPr>
      <w:r>
        <w:rPr>
          <w:rFonts w:ascii="Times New Roman" w:hAnsi="Times New Roman"/>
        </w:rPr>
        <w:tab/>
        <w:t>Equity needed = .56($649,500) = $365,676</w:t>
      </w:r>
    </w:p>
    <w:p w:rsidR="0067424F" w:rsidRDefault="0067424F" w:rsidP="0067424F">
      <w:pPr>
        <w:pStyle w:val="questions"/>
        <w:tabs>
          <w:tab w:val="left" w:pos="2340"/>
        </w:tabs>
        <w:ind w:left="0" w:firstLine="0"/>
        <w:jc w:val="left"/>
        <w:rPr>
          <w:rFonts w:ascii="Times New Roman" w:hAnsi="Times New Roman"/>
        </w:rPr>
      </w:pPr>
    </w:p>
    <w:p w:rsidR="0067424F" w:rsidRDefault="0067424F" w:rsidP="0067424F">
      <w:pPr>
        <w:pStyle w:val="questions"/>
        <w:tabs>
          <w:tab w:val="left" w:pos="2340"/>
        </w:tabs>
        <w:ind w:left="0" w:firstLine="0"/>
        <w:jc w:val="left"/>
        <w:rPr>
          <w:rFonts w:ascii="Times New Roman" w:hAnsi="Times New Roman"/>
        </w:rPr>
      </w:pPr>
      <w:r>
        <w:rPr>
          <w:rFonts w:ascii="Times New Roman" w:hAnsi="Times New Roman"/>
        </w:rPr>
        <w:tab/>
        <w:t>So, the repurchases of debt and equity will be:</w:t>
      </w:r>
    </w:p>
    <w:p w:rsidR="0067424F" w:rsidRDefault="0067424F" w:rsidP="0067424F">
      <w:pPr>
        <w:pStyle w:val="questions"/>
        <w:tabs>
          <w:tab w:val="left" w:pos="2340"/>
        </w:tabs>
        <w:ind w:left="0" w:firstLine="0"/>
        <w:jc w:val="left"/>
        <w:rPr>
          <w:rFonts w:ascii="Times New Roman" w:hAnsi="Times New Roman"/>
        </w:rPr>
      </w:pPr>
    </w:p>
    <w:p w:rsidR="0067424F" w:rsidRDefault="0067424F" w:rsidP="0067424F">
      <w:pPr>
        <w:pStyle w:val="questions"/>
        <w:tabs>
          <w:tab w:val="left" w:pos="2340"/>
        </w:tabs>
        <w:ind w:left="0" w:firstLine="0"/>
        <w:jc w:val="left"/>
        <w:rPr>
          <w:rFonts w:ascii="Times New Roman" w:hAnsi="Times New Roman"/>
        </w:rPr>
      </w:pPr>
      <w:r>
        <w:rPr>
          <w:rFonts w:ascii="Times New Roman" w:hAnsi="Times New Roman"/>
        </w:rPr>
        <w:tab/>
        <w:t>Debt repurchase = ($94,560 + 205,213) – 283,824 = $15,949</w:t>
      </w:r>
    </w:p>
    <w:p w:rsidR="0067424F" w:rsidRDefault="0067424F" w:rsidP="0067424F">
      <w:pPr>
        <w:pStyle w:val="questions"/>
        <w:tabs>
          <w:tab w:val="left" w:pos="2340"/>
        </w:tabs>
        <w:ind w:left="0" w:firstLine="0"/>
        <w:jc w:val="left"/>
        <w:rPr>
          <w:rFonts w:ascii="Times New Roman" w:hAnsi="Times New Roman"/>
        </w:rPr>
      </w:pPr>
      <w:r>
        <w:rPr>
          <w:rFonts w:ascii="Times New Roman" w:hAnsi="Times New Roman"/>
        </w:rPr>
        <w:tab/>
        <w:t>Equity repurchase = $386,225 – 365,676 = $20,549</w:t>
      </w:r>
    </w:p>
    <w:p w:rsidR="0067424F" w:rsidRDefault="0067424F" w:rsidP="0067424F">
      <w:pPr>
        <w:pStyle w:val="questions"/>
        <w:tabs>
          <w:tab w:val="left" w:pos="2340"/>
        </w:tabs>
        <w:ind w:left="0" w:firstLine="0"/>
        <w:jc w:val="left"/>
        <w:rPr>
          <w:rFonts w:ascii="Times New Roman" w:hAnsi="Times New Roman"/>
        </w:rPr>
      </w:pPr>
    </w:p>
    <w:p w:rsidR="0067424F" w:rsidRDefault="0067424F" w:rsidP="0067424F">
      <w:pPr>
        <w:pStyle w:val="questions"/>
        <w:tabs>
          <w:tab w:val="left" w:pos="2340"/>
        </w:tabs>
        <w:ind w:firstLine="0"/>
        <w:rPr>
          <w:rFonts w:ascii="Times New Roman" w:hAnsi="Times New Roman"/>
        </w:rPr>
      </w:pPr>
      <w:r>
        <w:rPr>
          <w:rFonts w:ascii="Times New Roman" w:hAnsi="Times New Roman"/>
        </w:rPr>
        <w:t>Assuming all of the debt repurchase is from long-term debt, and the equity repurchase is entirely from the retained earnings, the final pro forma balance sheet will be:</w:t>
      </w:r>
      <w:r>
        <w:rPr>
          <w:rFonts w:ascii="Times New Roman" w:hAnsi="Times New Roman"/>
        </w:rPr>
        <w:br w:type="page"/>
      </w:r>
    </w:p>
    <w:p w:rsidR="0067424F" w:rsidRDefault="0067424F" w:rsidP="0067424F">
      <w:pPr>
        <w:tabs>
          <w:tab w:val="left" w:pos="440"/>
        </w:tabs>
        <w:ind w:left="440" w:hanging="440"/>
        <w:jc w:val="center"/>
      </w:pPr>
      <w:r>
        <w:lastRenderedPageBreak/>
        <w:t xml:space="preserve">Pro Forma Balance Sheet </w:t>
      </w:r>
    </w:p>
    <w:p w:rsidR="0067424F" w:rsidRDefault="0067424F" w:rsidP="0067424F">
      <w:pPr>
        <w:tabs>
          <w:tab w:val="left" w:pos="440"/>
        </w:tabs>
        <w:ind w:left="440" w:hanging="440"/>
      </w:pPr>
    </w:p>
    <w:p w:rsidR="0067424F" w:rsidRDefault="0067424F" w:rsidP="0067424F">
      <w:pPr>
        <w:tabs>
          <w:tab w:val="center" w:pos="1800"/>
          <w:tab w:val="center" w:pos="6840"/>
          <w:tab w:val="right" w:pos="9260"/>
        </w:tabs>
      </w:pPr>
      <w:r>
        <w:tab/>
        <w:t>Assets</w:t>
      </w:r>
      <w:r>
        <w:tab/>
        <w:t>Liabilities and Owners’ Equity</w:t>
      </w:r>
      <w:r>
        <w:tab/>
      </w:r>
    </w:p>
    <w:p w:rsidR="0067424F" w:rsidRDefault="0067424F" w:rsidP="0067424F">
      <w:pPr>
        <w:pBdr>
          <w:bottom w:val="single" w:sz="6" w:space="0" w:color="auto"/>
        </w:pBdr>
        <w:tabs>
          <w:tab w:val="center" w:pos="1800"/>
          <w:tab w:val="center" w:pos="6300"/>
          <w:tab w:val="right" w:pos="9260"/>
        </w:tabs>
        <w:rPr>
          <w:sz w:val="8"/>
        </w:rPr>
      </w:pPr>
      <w:r>
        <w:rPr>
          <w:sz w:val="8"/>
        </w:rPr>
        <w:tab/>
      </w:r>
      <w:r>
        <w:rPr>
          <w:sz w:val="8"/>
        </w:rPr>
        <w:tab/>
      </w:r>
      <w:r>
        <w:rPr>
          <w:sz w:val="8"/>
        </w:rP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29,136</w:t>
      </w:r>
      <w:r>
        <w:tab/>
      </w:r>
      <w:r>
        <w:tab/>
        <w:t>Accounts payable</w:t>
      </w:r>
      <w:r>
        <w:tab/>
        <w:t>$</w:t>
      </w:r>
      <w:r>
        <w:tab/>
        <w:t>78,240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44,484</w:t>
      </w:r>
      <w:r>
        <w:tab/>
      </w:r>
      <w:r>
        <w:tab/>
        <w:t>Notes payable</w:t>
      </w:r>
      <w:r>
        <w:tab/>
      </w:r>
      <w:r>
        <w:rPr>
          <w:u w:val="single"/>
        </w:rPr>
        <w:tab/>
        <w:t>16,320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100,080</w:t>
      </w:r>
      <w:r>
        <w:tab/>
      </w:r>
      <w:r>
        <w:tab/>
      </w:r>
      <w:r>
        <w:tab/>
        <w:t>Total</w:t>
      </w:r>
      <w:r>
        <w:tab/>
        <w:t>$</w:t>
      </w:r>
      <w:r>
        <w:tab/>
        <w:t>94,560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173,700</w:t>
      </w:r>
      <w:r>
        <w:tab/>
        <w:t>Long-term debt</w:t>
      </w:r>
      <w:r>
        <w:tab/>
      </w:r>
      <w:r>
        <w:rPr>
          <w:u w:val="single"/>
        </w:rPr>
        <w:tab/>
        <w:t>189,264</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67424F" w:rsidRDefault="0067424F" w:rsidP="0067424F">
      <w:pPr>
        <w:tabs>
          <w:tab w:val="left" w:pos="360"/>
          <w:tab w:val="left" w:pos="800"/>
          <w:tab w:val="left" w:pos="1260"/>
          <w:tab w:val="left" w:pos="3060"/>
          <w:tab w:val="right" w:pos="4230"/>
          <w:tab w:val="left" w:pos="5220"/>
          <w:tab w:val="left" w:pos="5660"/>
          <w:tab w:val="left" w:pos="6120"/>
          <w:tab w:val="left" w:pos="8280"/>
          <w:tab w:val="right" w:pos="9180"/>
        </w:tabs>
      </w:pPr>
      <w:r>
        <w:tab/>
      </w:r>
      <w:r>
        <w:tab/>
      </w:r>
      <w:proofErr w:type="gramStart"/>
      <w:r>
        <w:t>equipment</w:t>
      </w:r>
      <w:proofErr w:type="gramEnd"/>
      <w:r>
        <w:tab/>
      </w:r>
      <w:r>
        <w:rPr>
          <w:u w:val="single"/>
        </w:rPr>
        <w:tab/>
        <w:t>475,800</w:t>
      </w:r>
      <w:r>
        <w:tab/>
      </w:r>
      <w:r>
        <w:tab/>
        <w:t>Common stock and</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130,000</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235,676</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r>
        <w:tab/>
        <w:t>Total</w:t>
      </w:r>
      <w:r>
        <w:tab/>
      </w:r>
      <w:r>
        <w:rPr>
          <w:u w:val="single"/>
        </w:rPr>
        <w:t>$</w:t>
      </w:r>
      <w:r>
        <w:rPr>
          <w:u w:val="single"/>
        </w:rPr>
        <w:tab/>
        <w:t>365,676</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r>
      <w:r>
        <w:tab/>
      </w:r>
      <w:r>
        <w:tab/>
      </w:r>
      <w:r>
        <w:tab/>
      </w:r>
      <w:r>
        <w:tab/>
        <w:t>Total liabilities and owners’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649,500</w:t>
      </w:r>
      <w:r>
        <w:tab/>
        <w:t>equity</w:t>
      </w:r>
      <w:r>
        <w:tab/>
      </w:r>
      <w:r>
        <w:tab/>
      </w:r>
      <w:r>
        <w:rPr>
          <w:u w:val="double"/>
        </w:rPr>
        <w:t>$</w:t>
      </w:r>
      <w:r>
        <w:rPr>
          <w:u w:val="double"/>
        </w:rPr>
        <w:tab/>
        <w:t>649,500</w:t>
      </w:r>
    </w:p>
    <w:p w:rsidR="0067424F" w:rsidRDefault="0067424F" w:rsidP="0067424F">
      <w:pPr>
        <w:tabs>
          <w:tab w:val="left" w:pos="720"/>
          <w:tab w:val="center" w:pos="4760"/>
        </w:tabs>
        <w:rPr>
          <w:i/>
        </w:rPr>
      </w:pPr>
    </w:p>
    <w:p w:rsidR="0067424F" w:rsidRDefault="0067424F" w:rsidP="0067424F">
      <w:pPr>
        <w:tabs>
          <w:tab w:val="left" w:pos="720"/>
          <w:tab w:val="center" w:pos="4760"/>
        </w:tabs>
        <w:rPr>
          <w:i/>
          <w:u w:val="single"/>
        </w:rPr>
      </w:pPr>
      <w:r>
        <w:rPr>
          <w:i/>
        </w:rPr>
        <w:tab/>
      </w:r>
      <w:r>
        <w:rPr>
          <w:i/>
          <w:u w:val="single"/>
        </w:rPr>
        <w:t>Challenge</w:t>
      </w:r>
    </w:p>
    <w:p w:rsidR="0067424F" w:rsidRDefault="0067424F" w:rsidP="0067424F">
      <w:pPr>
        <w:tabs>
          <w:tab w:val="left" w:pos="720"/>
          <w:tab w:val="center" w:pos="4760"/>
        </w:tabs>
      </w:pPr>
    </w:p>
    <w:p w:rsidR="0067424F" w:rsidRDefault="0067424F" w:rsidP="0067424F">
      <w:pPr>
        <w:ind w:left="446" w:hanging="446"/>
      </w:pPr>
      <w:r>
        <w:rPr>
          <w:b/>
        </w:rPr>
        <w:t>24.</w:t>
      </w:r>
      <w:r>
        <w:tab/>
        <w:t>The pro forma income statements for all three growth rates will be:</w:t>
      </w:r>
    </w:p>
    <w:p w:rsidR="0067424F" w:rsidRDefault="0067424F" w:rsidP="0067424F">
      <w:pPr>
        <w:ind w:left="446" w:hanging="446"/>
      </w:pPr>
    </w:p>
    <w:p w:rsidR="0067424F" w:rsidRDefault="0067424F" w:rsidP="0067424F">
      <w:pPr>
        <w:tabs>
          <w:tab w:val="left" w:pos="720"/>
          <w:tab w:val="center" w:pos="4760"/>
        </w:tabs>
      </w:pPr>
      <w:r>
        <w:tab/>
      </w:r>
      <w:r>
        <w:tab/>
        <w:t>Pro Forma Income Statement</w:t>
      </w:r>
      <w:r>
        <w:tab/>
      </w:r>
    </w:p>
    <w:tbl>
      <w:tblPr>
        <w:tblW w:w="0" w:type="auto"/>
        <w:tblLook w:val="0000" w:firstRow="0" w:lastRow="0" w:firstColumn="0" w:lastColumn="0" w:noHBand="0" w:noVBand="0"/>
      </w:tblPr>
      <w:tblGrid>
        <w:gridCol w:w="458"/>
        <w:gridCol w:w="1875"/>
        <w:gridCol w:w="1635"/>
        <w:gridCol w:w="2340"/>
        <w:gridCol w:w="2340"/>
      </w:tblGrid>
      <w:tr w:rsidR="0067424F" w:rsidTr="00D871DD">
        <w:tc>
          <w:tcPr>
            <w:tcW w:w="458"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p>
        </w:tc>
        <w:tc>
          <w:tcPr>
            <w:tcW w:w="1635" w:type="dxa"/>
            <w:tcMar>
              <w:left w:w="0" w:type="dxa"/>
              <w:bottom w:w="43" w:type="dxa"/>
              <w:right w:w="43"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jc w:val="right"/>
              <w:rPr>
                <w:i/>
                <w:iCs/>
              </w:rPr>
            </w:pPr>
            <w:r>
              <w:rPr>
                <w:i/>
                <w:iCs/>
              </w:rPr>
              <w:t>15 % Sales</w:t>
            </w:r>
          </w:p>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jc w:val="right"/>
              <w:rPr>
                <w:i/>
                <w:iCs/>
              </w:rPr>
            </w:pPr>
            <w:r>
              <w:rPr>
                <w:i/>
                <w:iCs/>
              </w:rPr>
              <w:t>Growth</w:t>
            </w:r>
          </w:p>
        </w:tc>
        <w:tc>
          <w:tcPr>
            <w:tcW w:w="2340"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jc w:val="right"/>
              <w:rPr>
                <w:i/>
                <w:iCs/>
              </w:rPr>
            </w:pPr>
            <w:r>
              <w:rPr>
                <w:i/>
                <w:iCs/>
              </w:rPr>
              <w:t>20% Sales</w:t>
            </w:r>
          </w:p>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jc w:val="right"/>
              <w:rPr>
                <w:i/>
                <w:iCs/>
              </w:rPr>
            </w:pPr>
            <w:r>
              <w:rPr>
                <w:i/>
                <w:iCs/>
              </w:rPr>
              <w:t>Growth</w:t>
            </w:r>
          </w:p>
        </w:tc>
        <w:tc>
          <w:tcPr>
            <w:tcW w:w="2340"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jc w:val="right"/>
              <w:rPr>
                <w:i/>
                <w:iCs/>
              </w:rPr>
            </w:pPr>
            <w:r>
              <w:rPr>
                <w:i/>
                <w:iCs/>
              </w:rPr>
              <w:t>25% Sales</w:t>
            </w:r>
          </w:p>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jc w:val="right"/>
              <w:rPr>
                <w:i/>
                <w:iCs/>
              </w:rPr>
            </w:pPr>
            <w:r>
              <w:rPr>
                <w:i/>
                <w:iCs/>
              </w:rPr>
              <w:t>Growth</w:t>
            </w:r>
          </w:p>
        </w:tc>
      </w:tr>
      <w:tr w:rsidR="0067424F" w:rsidTr="00D871DD">
        <w:tc>
          <w:tcPr>
            <w:tcW w:w="458"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r>
              <w:t>Sales</w:t>
            </w:r>
          </w:p>
        </w:tc>
        <w:tc>
          <w:tcPr>
            <w:tcW w:w="1635" w:type="dxa"/>
            <w:tcMar>
              <w:left w:w="0" w:type="dxa"/>
              <w:bottom w:w="43" w:type="dxa"/>
              <w:right w:w="43" w:type="dxa"/>
            </w:tcMar>
            <w:vAlign w:val="bottom"/>
          </w:tcPr>
          <w:p w:rsidR="0067424F" w:rsidRPr="005C79BF" w:rsidRDefault="0067424F" w:rsidP="00D871DD">
            <w:pPr>
              <w:jc w:val="right"/>
              <w:rPr>
                <w:color w:val="000000"/>
                <w:sz w:val="24"/>
              </w:rPr>
            </w:pPr>
            <w:r w:rsidRPr="005C79BF">
              <w:rPr>
                <w:color w:val="000000"/>
              </w:rPr>
              <w:t>$</w:t>
            </w:r>
            <w:r>
              <w:rPr>
                <w:color w:val="000000"/>
              </w:rPr>
              <w:t>1,025,340</w:t>
            </w:r>
          </w:p>
        </w:tc>
        <w:tc>
          <w:tcPr>
            <w:tcW w:w="2340" w:type="dxa"/>
            <w:tcMar>
              <w:left w:w="0" w:type="dxa"/>
              <w:right w:w="0" w:type="dxa"/>
            </w:tcMar>
            <w:vAlign w:val="bottom"/>
          </w:tcPr>
          <w:p w:rsidR="0067424F" w:rsidRPr="008260C2" w:rsidRDefault="0067424F" w:rsidP="00D871DD">
            <w:pPr>
              <w:jc w:val="right"/>
              <w:rPr>
                <w:color w:val="000000"/>
                <w:szCs w:val="22"/>
              </w:rPr>
            </w:pPr>
            <w:r w:rsidRPr="008260C2">
              <w:rPr>
                <w:color w:val="000000"/>
                <w:szCs w:val="22"/>
              </w:rPr>
              <w:t>$</w:t>
            </w:r>
            <w:r>
              <w:rPr>
                <w:color w:val="000000"/>
                <w:szCs w:val="22"/>
              </w:rPr>
              <w:t>1,069,920</w:t>
            </w:r>
          </w:p>
        </w:tc>
        <w:tc>
          <w:tcPr>
            <w:tcW w:w="2340" w:type="dxa"/>
            <w:tcMar>
              <w:left w:w="0" w:type="dxa"/>
              <w:right w:w="0" w:type="dxa"/>
            </w:tcMar>
            <w:vAlign w:val="bottom"/>
          </w:tcPr>
          <w:p w:rsidR="0067424F" w:rsidRPr="008260C2" w:rsidRDefault="0067424F" w:rsidP="00D871DD">
            <w:pPr>
              <w:jc w:val="right"/>
              <w:rPr>
                <w:color w:val="000000"/>
                <w:szCs w:val="22"/>
              </w:rPr>
            </w:pPr>
            <w:r w:rsidRPr="008260C2">
              <w:rPr>
                <w:color w:val="000000"/>
                <w:szCs w:val="22"/>
              </w:rPr>
              <w:t>$</w:t>
            </w:r>
            <w:r>
              <w:rPr>
                <w:color w:val="000000"/>
                <w:szCs w:val="22"/>
              </w:rPr>
              <w:t>1,114,500</w:t>
            </w:r>
          </w:p>
        </w:tc>
      </w:tr>
      <w:tr w:rsidR="0067424F" w:rsidTr="00D871DD">
        <w:tc>
          <w:tcPr>
            <w:tcW w:w="458"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r>
              <w:t>Costs</w:t>
            </w:r>
          </w:p>
        </w:tc>
        <w:tc>
          <w:tcPr>
            <w:tcW w:w="1635" w:type="dxa"/>
            <w:tcMar>
              <w:left w:w="0" w:type="dxa"/>
              <w:bottom w:w="43" w:type="dxa"/>
              <w:right w:w="43" w:type="dxa"/>
            </w:tcMar>
            <w:vAlign w:val="bottom"/>
          </w:tcPr>
          <w:p w:rsidR="0067424F" w:rsidRPr="008260C2" w:rsidRDefault="0067424F" w:rsidP="00D871DD">
            <w:pPr>
              <w:jc w:val="right"/>
              <w:rPr>
                <w:color w:val="000000"/>
                <w:szCs w:val="22"/>
              </w:rPr>
            </w:pPr>
            <w:r>
              <w:rPr>
                <w:color w:val="000000"/>
                <w:szCs w:val="22"/>
              </w:rPr>
              <w:t>837,085</w:t>
            </w:r>
          </w:p>
        </w:tc>
        <w:tc>
          <w:tcPr>
            <w:tcW w:w="2340" w:type="dxa"/>
            <w:tcMar>
              <w:left w:w="0" w:type="dxa"/>
              <w:right w:w="0" w:type="dxa"/>
            </w:tcMar>
            <w:vAlign w:val="bottom"/>
          </w:tcPr>
          <w:p w:rsidR="0067424F" w:rsidRPr="008260C2" w:rsidRDefault="0067424F" w:rsidP="00D871DD">
            <w:pPr>
              <w:jc w:val="right"/>
              <w:rPr>
                <w:color w:val="000000"/>
                <w:szCs w:val="22"/>
              </w:rPr>
            </w:pPr>
            <w:r>
              <w:rPr>
                <w:color w:val="000000"/>
                <w:szCs w:val="22"/>
              </w:rPr>
              <w:t>873,480</w:t>
            </w:r>
          </w:p>
        </w:tc>
        <w:tc>
          <w:tcPr>
            <w:tcW w:w="2340" w:type="dxa"/>
            <w:tcMar>
              <w:left w:w="0" w:type="dxa"/>
              <w:right w:w="0" w:type="dxa"/>
            </w:tcMar>
            <w:vAlign w:val="bottom"/>
          </w:tcPr>
          <w:p w:rsidR="0067424F" w:rsidRPr="008260C2" w:rsidRDefault="0067424F" w:rsidP="00D871DD">
            <w:pPr>
              <w:jc w:val="right"/>
              <w:rPr>
                <w:color w:val="000000"/>
                <w:szCs w:val="22"/>
              </w:rPr>
            </w:pPr>
            <w:r>
              <w:rPr>
                <w:color w:val="000000"/>
                <w:szCs w:val="22"/>
              </w:rPr>
              <w:t>909,875</w:t>
            </w:r>
          </w:p>
        </w:tc>
      </w:tr>
      <w:tr w:rsidR="0067424F" w:rsidTr="00D871DD">
        <w:tc>
          <w:tcPr>
            <w:tcW w:w="458"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r>
              <w:t>Other expenses</w:t>
            </w:r>
          </w:p>
        </w:tc>
        <w:tc>
          <w:tcPr>
            <w:tcW w:w="1635" w:type="dxa"/>
            <w:tcMar>
              <w:left w:w="0" w:type="dxa"/>
              <w:bottom w:w="43" w:type="dxa"/>
              <w:right w:w="43" w:type="dxa"/>
            </w:tcMar>
            <w:vAlign w:val="bottom"/>
          </w:tcPr>
          <w:p w:rsidR="0067424F" w:rsidRPr="005C79BF" w:rsidRDefault="0067424F" w:rsidP="00D871DD">
            <w:pPr>
              <w:jc w:val="right"/>
              <w:rPr>
                <w:color w:val="000000"/>
                <w:sz w:val="24"/>
                <w:u w:val="single"/>
              </w:rPr>
            </w:pPr>
            <w:r>
              <w:rPr>
                <w:color w:val="000000"/>
                <w:u w:val="single"/>
              </w:rPr>
              <w:t xml:space="preserve">       20,976</w:t>
            </w:r>
          </w:p>
        </w:tc>
        <w:tc>
          <w:tcPr>
            <w:tcW w:w="2340" w:type="dxa"/>
            <w:tcMar>
              <w:left w:w="0" w:type="dxa"/>
              <w:right w:w="0" w:type="dxa"/>
            </w:tcMar>
            <w:vAlign w:val="bottom"/>
          </w:tcPr>
          <w:p w:rsidR="0067424F" w:rsidRPr="008260C2" w:rsidRDefault="0067424F" w:rsidP="00D871DD">
            <w:pPr>
              <w:jc w:val="right"/>
              <w:rPr>
                <w:color w:val="000000"/>
                <w:szCs w:val="22"/>
                <w:u w:val="single"/>
              </w:rPr>
            </w:pPr>
            <w:r w:rsidRPr="008260C2">
              <w:rPr>
                <w:color w:val="000000"/>
                <w:szCs w:val="22"/>
                <w:u w:val="single"/>
              </w:rPr>
              <w:t xml:space="preserve">       </w:t>
            </w:r>
            <w:r>
              <w:rPr>
                <w:color w:val="000000"/>
                <w:szCs w:val="22"/>
                <w:u w:val="single"/>
              </w:rPr>
              <w:t>21,888</w:t>
            </w:r>
          </w:p>
        </w:tc>
        <w:tc>
          <w:tcPr>
            <w:tcW w:w="2340" w:type="dxa"/>
            <w:tcMar>
              <w:left w:w="0" w:type="dxa"/>
              <w:right w:w="0" w:type="dxa"/>
            </w:tcMar>
            <w:vAlign w:val="bottom"/>
          </w:tcPr>
          <w:p w:rsidR="0067424F" w:rsidRPr="008260C2" w:rsidRDefault="0067424F" w:rsidP="00D871DD">
            <w:pPr>
              <w:jc w:val="right"/>
              <w:rPr>
                <w:color w:val="000000"/>
                <w:szCs w:val="22"/>
                <w:u w:val="single"/>
              </w:rPr>
            </w:pPr>
            <w:r w:rsidRPr="008260C2">
              <w:rPr>
                <w:color w:val="000000"/>
                <w:szCs w:val="22"/>
                <w:u w:val="single"/>
              </w:rPr>
              <w:t xml:space="preserve">       </w:t>
            </w:r>
            <w:r>
              <w:rPr>
                <w:color w:val="000000"/>
                <w:szCs w:val="22"/>
                <w:u w:val="single"/>
              </w:rPr>
              <w:t>22,800</w:t>
            </w:r>
          </w:p>
        </w:tc>
      </w:tr>
      <w:tr w:rsidR="0067424F" w:rsidTr="00D871DD">
        <w:tc>
          <w:tcPr>
            <w:tcW w:w="458"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r>
              <w:t>EBIT</w:t>
            </w:r>
          </w:p>
        </w:tc>
        <w:tc>
          <w:tcPr>
            <w:tcW w:w="1635" w:type="dxa"/>
            <w:tcMar>
              <w:left w:w="0" w:type="dxa"/>
              <w:bottom w:w="43" w:type="dxa"/>
              <w:right w:w="43" w:type="dxa"/>
            </w:tcMar>
            <w:vAlign w:val="bottom"/>
          </w:tcPr>
          <w:p w:rsidR="0067424F" w:rsidRPr="005C79BF" w:rsidRDefault="0067424F" w:rsidP="00D871DD">
            <w:pPr>
              <w:jc w:val="right"/>
              <w:rPr>
                <w:color w:val="000000"/>
                <w:sz w:val="24"/>
              </w:rPr>
            </w:pPr>
            <w:r w:rsidRPr="005C79BF">
              <w:rPr>
                <w:color w:val="000000"/>
              </w:rPr>
              <w:t>$</w:t>
            </w:r>
            <w:r>
              <w:rPr>
                <w:color w:val="000000"/>
              </w:rPr>
              <w:t>167,279</w:t>
            </w:r>
          </w:p>
        </w:tc>
        <w:tc>
          <w:tcPr>
            <w:tcW w:w="2340" w:type="dxa"/>
            <w:tcMar>
              <w:left w:w="0" w:type="dxa"/>
              <w:right w:w="0" w:type="dxa"/>
            </w:tcMar>
            <w:vAlign w:val="bottom"/>
          </w:tcPr>
          <w:p w:rsidR="0067424F" w:rsidRPr="008260C2" w:rsidRDefault="0067424F" w:rsidP="00D871DD">
            <w:pPr>
              <w:jc w:val="right"/>
              <w:rPr>
                <w:color w:val="000000"/>
                <w:szCs w:val="22"/>
              </w:rPr>
            </w:pPr>
            <w:r w:rsidRPr="008260C2">
              <w:rPr>
                <w:color w:val="000000"/>
                <w:szCs w:val="22"/>
              </w:rPr>
              <w:t>$</w:t>
            </w:r>
            <w:r>
              <w:rPr>
                <w:color w:val="000000"/>
                <w:szCs w:val="22"/>
              </w:rPr>
              <w:t>174,552</w:t>
            </w:r>
          </w:p>
        </w:tc>
        <w:tc>
          <w:tcPr>
            <w:tcW w:w="2340" w:type="dxa"/>
            <w:tcMar>
              <w:left w:w="0" w:type="dxa"/>
              <w:right w:w="0" w:type="dxa"/>
            </w:tcMar>
            <w:vAlign w:val="bottom"/>
          </w:tcPr>
          <w:p w:rsidR="0067424F" w:rsidRPr="008260C2" w:rsidRDefault="0067424F" w:rsidP="00D871DD">
            <w:pPr>
              <w:jc w:val="right"/>
              <w:rPr>
                <w:color w:val="000000"/>
                <w:szCs w:val="22"/>
              </w:rPr>
            </w:pPr>
            <w:r w:rsidRPr="008260C2">
              <w:rPr>
                <w:color w:val="000000"/>
                <w:szCs w:val="22"/>
              </w:rPr>
              <w:t>$</w:t>
            </w:r>
            <w:r>
              <w:rPr>
                <w:color w:val="000000"/>
                <w:szCs w:val="22"/>
              </w:rPr>
              <w:t>181,825</w:t>
            </w:r>
          </w:p>
        </w:tc>
      </w:tr>
      <w:tr w:rsidR="0067424F" w:rsidTr="00D871DD">
        <w:tc>
          <w:tcPr>
            <w:tcW w:w="458"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r>
              <w:t>Interest</w:t>
            </w:r>
          </w:p>
        </w:tc>
        <w:tc>
          <w:tcPr>
            <w:tcW w:w="1635" w:type="dxa"/>
            <w:tcMar>
              <w:left w:w="0" w:type="dxa"/>
              <w:bottom w:w="43" w:type="dxa"/>
              <w:right w:w="43" w:type="dxa"/>
            </w:tcMar>
            <w:vAlign w:val="bottom"/>
          </w:tcPr>
          <w:p w:rsidR="0067424F" w:rsidRPr="005C79BF" w:rsidRDefault="0067424F" w:rsidP="00D871DD">
            <w:pPr>
              <w:jc w:val="right"/>
              <w:rPr>
                <w:color w:val="000000"/>
                <w:sz w:val="24"/>
                <w:u w:val="single"/>
              </w:rPr>
            </w:pPr>
            <w:r>
              <w:rPr>
                <w:color w:val="000000"/>
                <w:u w:val="single"/>
              </w:rPr>
              <w:t xml:space="preserve">       13,400</w:t>
            </w:r>
          </w:p>
        </w:tc>
        <w:tc>
          <w:tcPr>
            <w:tcW w:w="2340" w:type="dxa"/>
            <w:tcMar>
              <w:left w:w="0" w:type="dxa"/>
              <w:right w:w="0" w:type="dxa"/>
            </w:tcMar>
            <w:vAlign w:val="bottom"/>
          </w:tcPr>
          <w:p w:rsidR="0067424F" w:rsidRPr="008260C2" w:rsidRDefault="0067424F" w:rsidP="00D871DD">
            <w:pPr>
              <w:jc w:val="right"/>
              <w:rPr>
                <w:color w:val="000000"/>
                <w:szCs w:val="22"/>
                <w:u w:val="single"/>
              </w:rPr>
            </w:pPr>
            <w:r w:rsidRPr="008260C2">
              <w:rPr>
                <w:color w:val="000000"/>
                <w:szCs w:val="22"/>
                <w:u w:val="single"/>
              </w:rPr>
              <w:t xml:space="preserve">       </w:t>
            </w:r>
            <w:r>
              <w:rPr>
                <w:color w:val="000000"/>
                <w:szCs w:val="22"/>
                <w:u w:val="single"/>
              </w:rPr>
              <w:t>13,400</w:t>
            </w:r>
          </w:p>
        </w:tc>
        <w:tc>
          <w:tcPr>
            <w:tcW w:w="2340" w:type="dxa"/>
            <w:tcMar>
              <w:left w:w="0" w:type="dxa"/>
              <w:right w:w="0" w:type="dxa"/>
            </w:tcMar>
            <w:vAlign w:val="bottom"/>
          </w:tcPr>
          <w:p w:rsidR="0067424F" w:rsidRPr="008260C2" w:rsidRDefault="0067424F" w:rsidP="00D871DD">
            <w:pPr>
              <w:jc w:val="right"/>
              <w:rPr>
                <w:color w:val="000000"/>
                <w:szCs w:val="22"/>
                <w:u w:val="single"/>
              </w:rPr>
            </w:pPr>
            <w:r w:rsidRPr="008260C2">
              <w:rPr>
                <w:color w:val="000000"/>
                <w:szCs w:val="22"/>
                <w:u w:val="single"/>
              </w:rPr>
              <w:t xml:space="preserve">       </w:t>
            </w:r>
            <w:r>
              <w:rPr>
                <w:color w:val="000000"/>
                <w:szCs w:val="22"/>
                <w:u w:val="single"/>
              </w:rPr>
              <w:t>13,400</w:t>
            </w:r>
          </w:p>
        </w:tc>
      </w:tr>
      <w:tr w:rsidR="0067424F" w:rsidTr="00D871DD">
        <w:tc>
          <w:tcPr>
            <w:tcW w:w="458"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r>
              <w:t>Taxable income</w:t>
            </w:r>
          </w:p>
        </w:tc>
        <w:tc>
          <w:tcPr>
            <w:tcW w:w="1635" w:type="dxa"/>
            <w:tcMar>
              <w:left w:w="0" w:type="dxa"/>
              <w:bottom w:w="43" w:type="dxa"/>
              <w:right w:w="43" w:type="dxa"/>
            </w:tcMar>
            <w:vAlign w:val="bottom"/>
          </w:tcPr>
          <w:p w:rsidR="0067424F" w:rsidRPr="005C79BF" w:rsidRDefault="0067424F" w:rsidP="00D871DD">
            <w:pPr>
              <w:jc w:val="right"/>
              <w:rPr>
                <w:color w:val="000000"/>
                <w:sz w:val="24"/>
              </w:rPr>
            </w:pPr>
            <w:r w:rsidRPr="005C79BF">
              <w:rPr>
                <w:color w:val="000000"/>
              </w:rPr>
              <w:t>$</w:t>
            </w:r>
            <w:r>
              <w:rPr>
                <w:color w:val="000000"/>
              </w:rPr>
              <w:t>153,879</w:t>
            </w:r>
          </w:p>
        </w:tc>
        <w:tc>
          <w:tcPr>
            <w:tcW w:w="2340" w:type="dxa"/>
            <w:tcMar>
              <w:left w:w="0" w:type="dxa"/>
              <w:right w:w="0" w:type="dxa"/>
            </w:tcMar>
            <w:vAlign w:val="bottom"/>
          </w:tcPr>
          <w:p w:rsidR="0067424F" w:rsidRPr="008260C2" w:rsidRDefault="0067424F" w:rsidP="00D871DD">
            <w:pPr>
              <w:jc w:val="right"/>
              <w:rPr>
                <w:color w:val="000000"/>
                <w:szCs w:val="22"/>
              </w:rPr>
            </w:pPr>
            <w:r w:rsidRPr="008260C2">
              <w:rPr>
                <w:color w:val="000000"/>
                <w:szCs w:val="22"/>
              </w:rPr>
              <w:t>$</w:t>
            </w:r>
            <w:r>
              <w:rPr>
                <w:color w:val="000000"/>
                <w:szCs w:val="22"/>
              </w:rPr>
              <w:t>161,152</w:t>
            </w:r>
          </w:p>
        </w:tc>
        <w:tc>
          <w:tcPr>
            <w:tcW w:w="2340" w:type="dxa"/>
            <w:tcMar>
              <w:left w:w="0" w:type="dxa"/>
              <w:right w:w="0" w:type="dxa"/>
            </w:tcMar>
            <w:vAlign w:val="bottom"/>
          </w:tcPr>
          <w:p w:rsidR="0067424F" w:rsidRPr="008260C2" w:rsidRDefault="0067424F" w:rsidP="00D871DD">
            <w:pPr>
              <w:jc w:val="right"/>
              <w:rPr>
                <w:color w:val="000000"/>
                <w:szCs w:val="22"/>
              </w:rPr>
            </w:pPr>
            <w:r w:rsidRPr="008260C2">
              <w:rPr>
                <w:color w:val="000000"/>
                <w:szCs w:val="22"/>
              </w:rPr>
              <w:t>$</w:t>
            </w:r>
            <w:r>
              <w:rPr>
                <w:color w:val="000000"/>
                <w:szCs w:val="22"/>
              </w:rPr>
              <w:t>168,425</w:t>
            </w:r>
          </w:p>
        </w:tc>
      </w:tr>
      <w:tr w:rsidR="0067424F" w:rsidTr="00D871DD">
        <w:tc>
          <w:tcPr>
            <w:tcW w:w="458"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r>
              <w:t>Taxes (22%)</w:t>
            </w:r>
          </w:p>
        </w:tc>
        <w:tc>
          <w:tcPr>
            <w:tcW w:w="1635" w:type="dxa"/>
            <w:tcMar>
              <w:left w:w="0" w:type="dxa"/>
              <w:bottom w:w="43" w:type="dxa"/>
              <w:right w:w="43" w:type="dxa"/>
            </w:tcMar>
            <w:vAlign w:val="bottom"/>
          </w:tcPr>
          <w:p w:rsidR="0067424F" w:rsidRPr="005C79BF" w:rsidRDefault="0067424F" w:rsidP="00D871DD">
            <w:pPr>
              <w:jc w:val="right"/>
              <w:rPr>
                <w:color w:val="000000"/>
                <w:sz w:val="24"/>
                <w:u w:val="single"/>
              </w:rPr>
            </w:pPr>
            <w:r>
              <w:rPr>
                <w:color w:val="000000"/>
                <w:u w:val="single"/>
              </w:rPr>
              <w:t xml:space="preserve">       33,853</w:t>
            </w:r>
          </w:p>
        </w:tc>
        <w:tc>
          <w:tcPr>
            <w:tcW w:w="2340" w:type="dxa"/>
            <w:tcMar>
              <w:left w:w="0" w:type="dxa"/>
              <w:right w:w="0" w:type="dxa"/>
            </w:tcMar>
            <w:vAlign w:val="bottom"/>
          </w:tcPr>
          <w:p w:rsidR="0067424F" w:rsidRPr="008260C2" w:rsidRDefault="0067424F" w:rsidP="00D871DD">
            <w:pPr>
              <w:jc w:val="right"/>
              <w:rPr>
                <w:color w:val="000000"/>
                <w:szCs w:val="22"/>
                <w:u w:val="single"/>
              </w:rPr>
            </w:pPr>
            <w:r w:rsidRPr="008260C2">
              <w:rPr>
                <w:color w:val="000000"/>
                <w:szCs w:val="22"/>
                <w:u w:val="single"/>
              </w:rPr>
              <w:t xml:space="preserve">      </w:t>
            </w:r>
            <w:r>
              <w:rPr>
                <w:color w:val="000000"/>
                <w:szCs w:val="22"/>
                <w:u w:val="single"/>
              </w:rPr>
              <w:t>35,453</w:t>
            </w:r>
          </w:p>
        </w:tc>
        <w:tc>
          <w:tcPr>
            <w:tcW w:w="2340" w:type="dxa"/>
            <w:tcMar>
              <w:left w:w="0" w:type="dxa"/>
              <w:right w:w="0" w:type="dxa"/>
            </w:tcMar>
            <w:vAlign w:val="bottom"/>
          </w:tcPr>
          <w:p w:rsidR="0067424F" w:rsidRPr="008260C2" w:rsidRDefault="0067424F" w:rsidP="00D871DD">
            <w:pPr>
              <w:jc w:val="right"/>
              <w:rPr>
                <w:color w:val="000000"/>
                <w:szCs w:val="22"/>
                <w:u w:val="single"/>
              </w:rPr>
            </w:pPr>
            <w:r w:rsidRPr="008260C2">
              <w:rPr>
                <w:color w:val="000000"/>
                <w:szCs w:val="22"/>
                <w:u w:val="single"/>
              </w:rPr>
              <w:t xml:space="preserve">       </w:t>
            </w:r>
            <w:r>
              <w:rPr>
                <w:color w:val="000000"/>
                <w:szCs w:val="22"/>
                <w:u w:val="single"/>
              </w:rPr>
              <w:t>37,054</w:t>
            </w:r>
          </w:p>
        </w:tc>
      </w:tr>
      <w:tr w:rsidR="0067424F" w:rsidTr="00D871DD">
        <w:tc>
          <w:tcPr>
            <w:tcW w:w="458"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r>
              <w:t>Net income</w:t>
            </w:r>
          </w:p>
        </w:tc>
        <w:tc>
          <w:tcPr>
            <w:tcW w:w="1635" w:type="dxa"/>
            <w:tcMar>
              <w:left w:w="0" w:type="dxa"/>
              <w:bottom w:w="43" w:type="dxa"/>
              <w:right w:w="43" w:type="dxa"/>
            </w:tcMar>
            <w:vAlign w:val="bottom"/>
          </w:tcPr>
          <w:p w:rsidR="0067424F" w:rsidRPr="00EE7927" w:rsidRDefault="0067424F" w:rsidP="00D871DD">
            <w:pPr>
              <w:jc w:val="right"/>
              <w:rPr>
                <w:color w:val="000000"/>
                <w:sz w:val="24"/>
                <w:u w:val="double"/>
              </w:rPr>
            </w:pPr>
            <w:r w:rsidRPr="00EE7927">
              <w:rPr>
                <w:color w:val="000000"/>
                <w:u w:val="double"/>
              </w:rPr>
              <w:t xml:space="preserve">   $</w:t>
            </w:r>
            <w:r>
              <w:rPr>
                <w:color w:val="000000"/>
                <w:u w:val="double"/>
              </w:rPr>
              <w:t>120,026</w:t>
            </w:r>
          </w:p>
        </w:tc>
        <w:tc>
          <w:tcPr>
            <w:tcW w:w="2340" w:type="dxa"/>
            <w:tcMar>
              <w:left w:w="0" w:type="dxa"/>
              <w:right w:w="0" w:type="dxa"/>
            </w:tcMar>
            <w:vAlign w:val="bottom"/>
          </w:tcPr>
          <w:p w:rsidR="0067424F" w:rsidRPr="008260C2" w:rsidRDefault="0067424F" w:rsidP="00D871DD">
            <w:pPr>
              <w:jc w:val="right"/>
              <w:rPr>
                <w:color w:val="000000"/>
                <w:szCs w:val="22"/>
                <w:u w:val="double"/>
              </w:rPr>
            </w:pPr>
            <w:r w:rsidRPr="008260C2">
              <w:rPr>
                <w:color w:val="000000"/>
                <w:szCs w:val="22"/>
                <w:u w:val="double"/>
              </w:rPr>
              <w:t xml:space="preserve">   $</w:t>
            </w:r>
            <w:r>
              <w:rPr>
                <w:color w:val="000000"/>
                <w:szCs w:val="22"/>
                <w:u w:val="double"/>
              </w:rPr>
              <w:t>125,699</w:t>
            </w:r>
          </w:p>
        </w:tc>
        <w:tc>
          <w:tcPr>
            <w:tcW w:w="2340" w:type="dxa"/>
            <w:tcMar>
              <w:left w:w="0" w:type="dxa"/>
              <w:right w:w="0" w:type="dxa"/>
            </w:tcMar>
            <w:vAlign w:val="bottom"/>
          </w:tcPr>
          <w:p w:rsidR="0067424F" w:rsidRPr="008260C2" w:rsidRDefault="0067424F" w:rsidP="00D871DD">
            <w:pPr>
              <w:jc w:val="right"/>
              <w:rPr>
                <w:color w:val="000000"/>
                <w:szCs w:val="22"/>
                <w:u w:val="double"/>
              </w:rPr>
            </w:pPr>
            <w:r w:rsidRPr="008260C2">
              <w:rPr>
                <w:color w:val="000000"/>
                <w:szCs w:val="22"/>
                <w:u w:val="double"/>
              </w:rPr>
              <w:t xml:space="preserve">   $</w:t>
            </w:r>
            <w:r>
              <w:rPr>
                <w:color w:val="000000"/>
                <w:szCs w:val="22"/>
                <w:u w:val="double"/>
              </w:rPr>
              <w:t>131,372</w:t>
            </w:r>
          </w:p>
        </w:tc>
      </w:tr>
      <w:tr w:rsidR="0067424F" w:rsidTr="00D871DD">
        <w:tc>
          <w:tcPr>
            <w:tcW w:w="458"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r>
              <w:t xml:space="preserve">     </w:t>
            </w:r>
          </w:p>
        </w:tc>
        <w:tc>
          <w:tcPr>
            <w:tcW w:w="1635" w:type="dxa"/>
            <w:tcMar>
              <w:left w:w="0" w:type="dxa"/>
              <w:bottom w:w="43" w:type="dxa"/>
              <w:right w:w="43" w:type="dxa"/>
            </w:tcMar>
            <w:vAlign w:val="bottom"/>
          </w:tcPr>
          <w:p w:rsidR="0067424F" w:rsidRPr="005C79BF" w:rsidRDefault="0067424F" w:rsidP="00D871DD">
            <w:pPr>
              <w:jc w:val="right"/>
              <w:rPr>
                <w:color w:val="000000"/>
                <w:sz w:val="24"/>
              </w:rPr>
            </w:pPr>
          </w:p>
        </w:tc>
        <w:tc>
          <w:tcPr>
            <w:tcW w:w="2340" w:type="dxa"/>
            <w:tcMar>
              <w:left w:w="0" w:type="dxa"/>
              <w:right w:w="0" w:type="dxa"/>
            </w:tcMar>
            <w:vAlign w:val="bottom"/>
          </w:tcPr>
          <w:p w:rsidR="0067424F" w:rsidRPr="008260C2" w:rsidRDefault="0067424F" w:rsidP="00D871DD">
            <w:pPr>
              <w:jc w:val="right"/>
              <w:rPr>
                <w:color w:val="000000"/>
                <w:szCs w:val="22"/>
              </w:rPr>
            </w:pPr>
          </w:p>
        </w:tc>
        <w:tc>
          <w:tcPr>
            <w:tcW w:w="2340" w:type="dxa"/>
            <w:tcMar>
              <w:left w:w="0" w:type="dxa"/>
              <w:right w:w="0" w:type="dxa"/>
            </w:tcMar>
          </w:tcPr>
          <w:p w:rsidR="0067424F" w:rsidRPr="008260C2" w:rsidRDefault="0067424F" w:rsidP="00D871DD">
            <w:pPr>
              <w:tabs>
                <w:tab w:val="left" w:pos="450"/>
                <w:tab w:val="left" w:pos="900"/>
                <w:tab w:val="right" w:pos="1260"/>
                <w:tab w:val="left" w:pos="1980"/>
                <w:tab w:val="right" w:pos="3690"/>
                <w:tab w:val="left" w:pos="5040"/>
                <w:tab w:val="right" w:pos="5940"/>
                <w:tab w:val="left" w:pos="7290"/>
                <w:tab w:val="right" w:pos="8370"/>
              </w:tabs>
              <w:jc w:val="right"/>
              <w:rPr>
                <w:color w:val="000000"/>
                <w:szCs w:val="22"/>
              </w:rPr>
            </w:pPr>
          </w:p>
        </w:tc>
      </w:tr>
      <w:tr w:rsidR="0067424F" w:rsidTr="00D871DD">
        <w:tc>
          <w:tcPr>
            <w:tcW w:w="458"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r>
              <w:t xml:space="preserve">     Dividends</w:t>
            </w:r>
          </w:p>
        </w:tc>
        <w:tc>
          <w:tcPr>
            <w:tcW w:w="1635" w:type="dxa"/>
            <w:tcMar>
              <w:left w:w="0" w:type="dxa"/>
              <w:bottom w:w="43" w:type="dxa"/>
              <w:right w:w="43" w:type="dxa"/>
            </w:tcMar>
            <w:vAlign w:val="bottom"/>
          </w:tcPr>
          <w:p w:rsidR="0067424F" w:rsidRPr="005C79BF" w:rsidRDefault="0067424F" w:rsidP="00D871DD">
            <w:pPr>
              <w:jc w:val="right"/>
              <w:rPr>
                <w:color w:val="000000"/>
                <w:sz w:val="24"/>
              </w:rPr>
            </w:pPr>
            <w:r w:rsidRPr="005C79BF">
              <w:rPr>
                <w:color w:val="000000"/>
              </w:rPr>
              <w:t>$</w:t>
            </w:r>
            <w:r>
              <w:rPr>
                <w:color w:val="000000"/>
              </w:rPr>
              <w:t>42,209</w:t>
            </w:r>
          </w:p>
        </w:tc>
        <w:tc>
          <w:tcPr>
            <w:tcW w:w="2340" w:type="dxa"/>
            <w:tcMar>
              <w:left w:w="0" w:type="dxa"/>
              <w:right w:w="0" w:type="dxa"/>
            </w:tcMar>
            <w:vAlign w:val="bottom"/>
          </w:tcPr>
          <w:p w:rsidR="0067424F" w:rsidRPr="008260C2" w:rsidRDefault="0067424F" w:rsidP="00D871DD">
            <w:pPr>
              <w:jc w:val="right"/>
              <w:rPr>
                <w:color w:val="000000"/>
                <w:szCs w:val="22"/>
              </w:rPr>
            </w:pPr>
            <w:r w:rsidRPr="008260C2">
              <w:rPr>
                <w:color w:val="000000"/>
                <w:szCs w:val="22"/>
              </w:rPr>
              <w:t>$</w:t>
            </w:r>
            <w:r>
              <w:rPr>
                <w:color w:val="000000"/>
                <w:szCs w:val="22"/>
              </w:rPr>
              <w:t>44,204</w:t>
            </w:r>
          </w:p>
        </w:tc>
        <w:tc>
          <w:tcPr>
            <w:tcW w:w="2340" w:type="dxa"/>
            <w:tcMar>
              <w:left w:w="0" w:type="dxa"/>
              <w:right w:w="0" w:type="dxa"/>
            </w:tcMar>
            <w:vAlign w:val="bottom"/>
          </w:tcPr>
          <w:p w:rsidR="0067424F" w:rsidRPr="008260C2" w:rsidRDefault="0067424F" w:rsidP="00D871DD">
            <w:pPr>
              <w:jc w:val="right"/>
              <w:rPr>
                <w:color w:val="000000"/>
                <w:szCs w:val="22"/>
              </w:rPr>
            </w:pPr>
            <w:r w:rsidRPr="008260C2">
              <w:rPr>
                <w:color w:val="000000"/>
                <w:szCs w:val="22"/>
              </w:rPr>
              <w:t>$</w:t>
            </w:r>
            <w:r>
              <w:rPr>
                <w:color w:val="000000"/>
                <w:szCs w:val="22"/>
              </w:rPr>
              <w:t>46,199</w:t>
            </w:r>
          </w:p>
        </w:tc>
      </w:tr>
      <w:tr w:rsidR="0067424F" w:rsidTr="00D871DD">
        <w:tc>
          <w:tcPr>
            <w:tcW w:w="458"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p>
        </w:tc>
        <w:tc>
          <w:tcPr>
            <w:tcW w:w="1875" w:type="dxa"/>
            <w:tcMar>
              <w:left w:w="0" w:type="dxa"/>
              <w:right w:w="0" w:type="dxa"/>
            </w:tcMar>
          </w:tcPr>
          <w:p w:rsidR="0067424F" w:rsidRDefault="0067424F" w:rsidP="00D871DD">
            <w:pPr>
              <w:tabs>
                <w:tab w:val="left" w:pos="450"/>
                <w:tab w:val="left" w:pos="900"/>
                <w:tab w:val="right" w:pos="1260"/>
                <w:tab w:val="left" w:pos="1980"/>
                <w:tab w:val="right" w:pos="3690"/>
                <w:tab w:val="left" w:pos="5040"/>
                <w:tab w:val="right" w:pos="5940"/>
                <w:tab w:val="left" w:pos="7290"/>
                <w:tab w:val="right" w:pos="8370"/>
              </w:tabs>
            </w:pPr>
            <w:r>
              <w:t xml:space="preserve">     Add to RE</w:t>
            </w:r>
          </w:p>
        </w:tc>
        <w:tc>
          <w:tcPr>
            <w:tcW w:w="1635" w:type="dxa"/>
            <w:tcMar>
              <w:left w:w="0" w:type="dxa"/>
              <w:bottom w:w="43" w:type="dxa"/>
              <w:right w:w="43" w:type="dxa"/>
            </w:tcMar>
            <w:vAlign w:val="bottom"/>
          </w:tcPr>
          <w:p w:rsidR="0067424F" w:rsidRPr="005C79BF" w:rsidRDefault="0067424F" w:rsidP="00D871DD">
            <w:pPr>
              <w:jc w:val="right"/>
              <w:rPr>
                <w:color w:val="000000"/>
                <w:sz w:val="24"/>
              </w:rPr>
            </w:pPr>
            <w:r>
              <w:rPr>
                <w:color w:val="000000"/>
              </w:rPr>
              <w:t>77,817</w:t>
            </w:r>
          </w:p>
        </w:tc>
        <w:tc>
          <w:tcPr>
            <w:tcW w:w="2340" w:type="dxa"/>
            <w:tcMar>
              <w:left w:w="0" w:type="dxa"/>
              <w:right w:w="0" w:type="dxa"/>
            </w:tcMar>
            <w:vAlign w:val="bottom"/>
          </w:tcPr>
          <w:p w:rsidR="0067424F" w:rsidRPr="005C79BF" w:rsidRDefault="0067424F" w:rsidP="00D871DD">
            <w:pPr>
              <w:jc w:val="right"/>
              <w:rPr>
                <w:color w:val="000000"/>
                <w:sz w:val="24"/>
              </w:rPr>
            </w:pPr>
            <w:r>
              <w:rPr>
                <w:color w:val="000000"/>
              </w:rPr>
              <w:t>81,495</w:t>
            </w:r>
          </w:p>
        </w:tc>
        <w:tc>
          <w:tcPr>
            <w:tcW w:w="2340" w:type="dxa"/>
            <w:tcMar>
              <w:left w:w="0" w:type="dxa"/>
              <w:right w:w="0" w:type="dxa"/>
            </w:tcMar>
            <w:vAlign w:val="bottom"/>
          </w:tcPr>
          <w:p w:rsidR="0067424F" w:rsidRPr="005C79BF" w:rsidRDefault="0067424F" w:rsidP="00D871DD">
            <w:pPr>
              <w:jc w:val="right"/>
              <w:rPr>
                <w:color w:val="000000"/>
                <w:sz w:val="24"/>
              </w:rPr>
            </w:pPr>
            <w:r>
              <w:rPr>
                <w:color w:val="000000"/>
              </w:rPr>
              <w:t>85,173</w:t>
            </w:r>
          </w:p>
        </w:tc>
      </w:tr>
    </w:tbl>
    <w:p w:rsidR="0067424F" w:rsidRDefault="0067424F" w:rsidP="0067424F">
      <w:pPr>
        <w:tabs>
          <w:tab w:val="left" w:pos="440"/>
        </w:tabs>
        <w:ind w:left="440" w:hanging="440"/>
        <w:rPr>
          <w:i/>
        </w:rPr>
      </w:pPr>
    </w:p>
    <w:p w:rsidR="0067424F" w:rsidRDefault="0067424F" w:rsidP="0067424F">
      <w:pPr>
        <w:ind w:left="446" w:hanging="446"/>
      </w:pPr>
      <w:r>
        <w:tab/>
        <w:t>We will calculate the EFN for the 15 percent growth rate first. Assuming the payout ratio is constant, the dividends paid will be:</w:t>
      </w:r>
    </w:p>
    <w:p w:rsidR="0067424F" w:rsidRDefault="0067424F" w:rsidP="0067424F">
      <w:pPr>
        <w:tabs>
          <w:tab w:val="left" w:pos="440"/>
          <w:tab w:val="left" w:pos="630"/>
          <w:tab w:val="left" w:pos="1710"/>
          <w:tab w:val="right" w:pos="2700"/>
          <w:tab w:val="left" w:pos="3780"/>
          <w:tab w:val="left" w:pos="4860"/>
          <w:tab w:val="right" w:pos="5580"/>
          <w:tab w:val="left" w:pos="6120"/>
          <w:tab w:val="left" w:pos="7200"/>
          <w:tab w:val="right" w:pos="7920"/>
        </w:tabs>
      </w:pPr>
    </w:p>
    <w:p w:rsidR="0067424F" w:rsidRDefault="0067424F" w:rsidP="0067424F">
      <w:pPr>
        <w:tabs>
          <w:tab w:val="left" w:pos="440"/>
          <w:tab w:val="left" w:pos="2340"/>
        </w:tabs>
        <w:ind w:left="440" w:hanging="440"/>
      </w:pPr>
      <w:r>
        <w:t xml:space="preserve"> </w:t>
      </w:r>
      <w:r>
        <w:tab/>
        <w:t>Dividends = ($36,224/$103,007</w:t>
      </w:r>
      <w:proofErr w:type="gramStart"/>
      <w:r>
        <w:t>)(</w:t>
      </w:r>
      <w:proofErr w:type="gramEnd"/>
      <w:r>
        <w:t>$120,026)</w:t>
      </w:r>
    </w:p>
    <w:p w:rsidR="0067424F" w:rsidRDefault="0067424F" w:rsidP="0067424F">
      <w:pPr>
        <w:tabs>
          <w:tab w:val="left" w:pos="440"/>
          <w:tab w:val="left" w:pos="2340"/>
        </w:tabs>
        <w:ind w:left="440" w:hanging="440"/>
      </w:pPr>
      <w:r>
        <w:tab/>
        <w:t>Dividends = $42,209</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And the addition to retained earnings will be:</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Addition to retained earnings = $120,026 – 42,209</w:t>
      </w:r>
    </w:p>
    <w:p w:rsidR="0067424F" w:rsidRDefault="0067424F" w:rsidP="0067424F">
      <w:pPr>
        <w:tabs>
          <w:tab w:val="center" w:pos="4680"/>
        </w:tabs>
        <w:ind w:left="446" w:hanging="446"/>
      </w:pPr>
      <w:r>
        <w:tab/>
        <w:t>Addition to retained earnings = $77,817</w:t>
      </w:r>
    </w:p>
    <w:p w:rsidR="0067424F" w:rsidRDefault="0067424F" w:rsidP="0067424F">
      <w:pPr>
        <w:tabs>
          <w:tab w:val="center" w:pos="4680"/>
        </w:tabs>
        <w:ind w:left="446" w:hanging="446"/>
      </w:pPr>
    </w:p>
    <w:p w:rsidR="0067424F" w:rsidRDefault="0067424F" w:rsidP="0067424F">
      <w:pPr>
        <w:tabs>
          <w:tab w:val="center" w:pos="4680"/>
        </w:tabs>
        <w:ind w:left="446" w:hanging="446"/>
      </w:pPr>
      <w:r>
        <w:tab/>
        <w:t>The new retained earnings on the pro forma balance sheet will be:</w:t>
      </w:r>
    </w:p>
    <w:p w:rsidR="0067424F" w:rsidRDefault="0067424F" w:rsidP="0067424F">
      <w:pPr>
        <w:tabs>
          <w:tab w:val="center" w:pos="4680"/>
        </w:tabs>
        <w:ind w:left="446" w:hanging="446"/>
      </w:pPr>
    </w:p>
    <w:p w:rsidR="0067424F" w:rsidRDefault="0067424F" w:rsidP="0067424F">
      <w:pPr>
        <w:tabs>
          <w:tab w:val="center" w:pos="4680"/>
        </w:tabs>
        <w:ind w:left="446" w:hanging="446"/>
      </w:pPr>
      <w:r>
        <w:tab/>
        <w:t>New retained earnings = $174,730 + 77,817</w:t>
      </w:r>
    </w:p>
    <w:p w:rsidR="0067424F" w:rsidRDefault="0067424F" w:rsidP="0067424F">
      <w:pPr>
        <w:tabs>
          <w:tab w:val="center" w:pos="4680"/>
        </w:tabs>
        <w:ind w:left="446" w:hanging="446"/>
      </w:pPr>
      <w:r>
        <w:tab/>
        <w:t>New retained earnings = $252,547</w:t>
      </w:r>
    </w:p>
    <w:p w:rsidR="0067424F" w:rsidRDefault="0067424F" w:rsidP="0067424F">
      <w:pPr>
        <w:tabs>
          <w:tab w:val="center" w:pos="4680"/>
        </w:tabs>
        <w:ind w:left="446" w:hanging="446"/>
        <w:rPr>
          <w:b/>
        </w:rPr>
      </w:pPr>
    </w:p>
    <w:p w:rsidR="0067424F" w:rsidRPr="00457840" w:rsidRDefault="0067424F" w:rsidP="0067424F">
      <w:pPr>
        <w:tabs>
          <w:tab w:val="center" w:pos="4680"/>
        </w:tabs>
        <w:ind w:left="446" w:hanging="446"/>
      </w:pPr>
      <w:r>
        <w:rPr>
          <w:b/>
        </w:rPr>
        <w:tab/>
      </w:r>
      <w:r w:rsidRPr="00457840">
        <w:t>The pro forma balance sheet will look like this:</w:t>
      </w:r>
    </w:p>
    <w:p w:rsidR="0067424F" w:rsidRDefault="0067424F" w:rsidP="0067424F">
      <w:pPr>
        <w:tabs>
          <w:tab w:val="left" w:pos="440"/>
        </w:tabs>
        <w:ind w:left="440" w:hanging="440"/>
        <w:rPr>
          <w:i/>
        </w:rPr>
      </w:pPr>
    </w:p>
    <w:p w:rsidR="0067424F" w:rsidRDefault="0067424F" w:rsidP="0067424F">
      <w:pPr>
        <w:tabs>
          <w:tab w:val="left" w:pos="440"/>
        </w:tabs>
        <w:ind w:left="440" w:hanging="440"/>
      </w:pPr>
      <w:r>
        <w:rPr>
          <w:i/>
        </w:rPr>
        <w:tab/>
        <w:t>15% Sales Growth</w:t>
      </w:r>
      <w:r>
        <w:t>:</w:t>
      </w:r>
    </w:p>
    <w:p w:rsidR="0067424F" w:rsidRDefault="0067424F" w:rsidP="0067424F">
      <w:pPr>
        <w:tabs>
          <w:tab w:val="left" w:pos="440"/>
        </w:tabs>
        <w:ind w:left="440" w:hanging="440"/>
      </w:pPr>
      <w:r>
        <w:tab/>
      </w:r>
      <w:r>
        <w:tab/>
      </w:r>
      <w:r>
        <w:tab/>
      </w:r>
      <w:r>
        <w:tab/>
      </w:r>
      <w:r>
        <w:tab/>
      </w:r>
      <w:r>
        <w:tab/>
        <w:t xml:space="preserve">Pro Forma Balance Sheet </w:t>
      </w:r>
    </w:p>
    <w:p w:rsidR="0067424F" w:rsidRDefault="0067424F" w:rsidP="0067424F">
      <w:pPr>
        <w:tabs>
          <w:tab w:val="left" w:pos="440"/>
        </w:tabs>
        <w:ind w:left="440" w:hanging="440"/>
      </w:pPr>
      <w:r>
        <w:tab/>
      </w:r>
      <w:r>
        <w:tab/>
      </w:r>
      <w:r>
        <w:tab/>
      </w:r>
      <w:r>
        <w:tab/>
      </w:r>
    </w:p>
    <w:p w:rsidR="0067424F" w:rsidRDefault="0067424F" w:rsidP="0067424F">
      <w:pPr>
        <w:tabs>
          <w:tab w:val="center" w:pos="1800"/>
          <w:tab w:val="center" w:pos="6840"/>
          <w:tab w:val="right" w:pos="9260"/>
        </w:tabs>
      </w:pPr>
      <w:r>
        <w:tab/>
        <w:t>Assets</w:t>
      </w:r>
      <w:r>
        <w:tab/>
        <w:t>Liabilities and Owners’ Equity</w:t>
      </w:r>
      <w:r>
        <w:tab/>
      </w:r>
    </w:p>
    <w:p w:rsidR="0067424F" w:rsidRDefault="0067424F" w:rsidP="0067424F">
      <w:pPr>
        <w:pBdr>
          <w:bottom w:val="single" w:sz="6" w:space="0" w:color="auto"/>
        </w:pBdr>
        <w:tabs>
          <w:tab w:val="center" w:pos="1800"/>
          <w:tab w:val="center" w:pos="6300"/>
          <w:tab w:val="right" w:pos="9260"/>
        </w:tabs>
        <w:rPr>
          <w:sz w:val="8"/>
        </w:rPr>
      </w:pPr>
      <w:r>
        <w:rPr>
          <w:sz w:val="8"/>
        </w:rPr>
        <w:tab/>
      </w:r>
      <w:r>
        <w:rPr>
          <w:sz w:val="8"/>
        </w:rPr>
        <w:tab/>
      </w:r>
      <w:r>
        <w:rPr>
          <w:sz w:val="8"/>
        </w:rP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27,922</w:t>
      </w:r>
      <w:r>
        <w:tab/>
      </w:r>
      <w:r>
        <w:tab/>
        <w:t>Accounts payable</w:t>
      </w:r>
      <w:r>
        <w:tab/>
        <w:t>$</w:t>
      </w:r>
      <w:r>
        <w:tab/>
        <w:t>74,980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42,631</w:t>
      </w:r>
      <w:r>
        <w:tab/>
      </w:r>
      <w:r>
        <w:tab/>
        <w:t>Notes payable</w:t>
      </w:r>
      <w:r>
        <w:tab/>
      </w:r>
      <w:r>
        <w:rPr>
          <w:u w:val="single"/>
        </w:rPr>
        <w:tab/>
        <w:t>16,320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95,910</w:t>
      </w:r>
      <w:r>
        <w:tab/>
      </w:r>
      <w:r>
        <w:tab/>
      </w:r>
      <w:r>
        <w:tab/>
        <w:t>Total</w:t>
      </w:r>
      <w:r>
        <w:tab/>
      </w:r>
      <w:r w:rsidRPr="008260C2">
        <w:t>$</w:t>
      </w:r>
      <w:r w:rsidRPr="008260C2">
        <w:tab/>
      </w:r>
      <w:r>
        <w:t>91,300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166,463</w:t>
      </w:r>
      <w:r>
        <w:tab/>
        <w:t>Long-term debt</w:t>
      </w:r>
      <w:r>
        <w:tab/>
        <w:t>$</w:t>
      </w:r>
      <w:r w:rsidRPr="006753C8">
        <w:tab/>
      </w:r>
      <w:r>
        <w:t>155</w:t>
      </w:r>
      <w:r w:rsidRPr="006753C8">
        <w:t>,000</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67424F" w:rsidRDefault="0067424F" w:rsidP="0067424F">
      <w:pPr>
        <w:tabs>
          <w:tab w:val="left" w:pos="360"/>
          <w:tab w:val="left" w:pos="800"/>
          <w:tab w:val="left" w:pos="1260"/>
          <w:tab w:val="left" w:pos="3060"/>
          <w:tab w:val="right" w:pos="4230"/>
          <w:tab w:val="left" w:pos="5220"/>
          <w:tab w:val="left" w:pos="5660"/>
          <w:tab w:val="left" w:pos="6120"/>
          <w:tab w:val="left" w:pos="8280"/>
          <w:tab w:val="right" w:pos="9180"/>
        </w:tabs>
      </w:pPr>
      <w:r>
        <w:tab/>
      </w:r>
      <w:r>
        <w:tab/>
        <w:t xml:space="preserve">  </w:t>
      </w:r>
      <w:proofErr w:type="gramStart"/>
      <w:r>
        <w:t>equipment</w:t>
      </w:r>
      <w:proofErr w:type="gramEnd"/>
      <w:r>
        <w:tab/>
      </w:r>
      <w:r>
        <w:rPr>
          <w:u w:val="single"/>
        </w:rPr>
        <w:tab/>
        <w:t>455,975</w:t>
      </w:r>
      <w:r>
        <w:tab/>
      </w:r>
      <w:r>
        <w:tab/>
        <w:t>Common stock and</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130,000</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252,547</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rPr>
          <w:u w:val="single"/>
        </w:rPr>
      </w:pPr>
      <w:r>
        <w:tab/>
      </w:r>
      <w:r>
        <w:tab/>
      </w:r>
      <w:r>
        <w:tab/>
      </w:r>
      <w:r>
        <w:tab/>
      </w:r>
      <w:r>
        <w:tab/>
      </w:r>
      <w:r>
        <w:tab/>
      </w:r>
      <w:r>
        <w:tab/>
      </w:r>
      <w:r>
        <w:tab/>
        <w:t>Total</w:t>
      </w:r>
      <w:r>
        <w:tab/>
      </w:r>
      <w:r>
        <w:rPr>
          <w:u w:val="single"/>
        </w:rPr>
        <w:t>$</w:t>
      </w:r>
      <w:r>
        <w:rPr>
          <w:u w:val="single"/>
        </w:rPr>
        <w:tab/>
        <w:t>382,547</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t>Total liabilities and owners’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622,438</w:t>
      </w:r>
      <w:r>
        <w:tab/>
        <w:t>equity</w:t>
      </w:r>
      <w:r>
        <w:tab/>
      </w:r>
      <w:r>
        <w:tab/>
      </w:r>
      <w:r>
        <w:rPr>
          <w:u w:val="double"/>
        </w:rPr>
        <w:t>$</w:t>
      </w:r>
      <w:r>
        <w:rPr>
          <w:u w:val="double"/>
        </w:rPr>
        <w:tab/>
        <w:t>628,847</w:t>
      </w:r>
    </w:p>
    <w:p w:rsidR="0067424F" w:rsidRDefault="0067424F" w:rsidP="0067424F">
      <w:pPr>
        <w:tabs>
          <w:tab w:val="left" w:pos="440"/>
          <w:tab w:val="left" w:pos="2340"/>
        </w:tabs>
        <w:ind w:left="440" w:hanging="440"/>
      </w:pPr>
    </w:p>
    <w:p w:rsidR="0067424F" w:rsidRDefault="0067424F" w:rsidP="0067424F">
      <w:pPr>
        <w:tabs>
          <w:tab w:val="left" w:pos="440"/>
        </w:tabs>
        <w:ind w:left="440" w:hanging="440"/>
      </w:pPr>
      <w:r>
        <w:tab/>
        <w:t>So the EFN is:</w:t>
      </w:r>
    </w:p>
    <w:p w:rsidR="0067424F" w:rsidRDefault="0067424F" w:rsidP="0067424F">
      <w:pPr>
        <w:tabs>
          <w:tab w:val="left" w:pos="440"/>
        </w:tabs>
        <w:ind w:left="440" w:hanging="440"/>
      </w:pPr>
    </w:p>
    <w:p w:rsidR="0067424F" w:rsidRDefault="0067424F" w:rsidP="0067424F">
      <w:pPr>
        <w:tabs>
          <w:tab w:val="left" w:pos="440"/>
        </w:tabs>
        <w:ind w:left="440" w:hanging="440"/>
      </w:pPr>
      <w:r>
        <w:tab/>
        <w:t>EFN = Total assets – Total liabilities and equity</w:t>
      </w:r>
    </w:p>
    <w:p w:rsidR="0067424F" w:rsidRDefault="0067424F" w:rsidP="0067424F">
      <w:pPr>
        <w:tabs>
          <w:tab w:val="left" w:pos="440"/>
          <w:tab w:val="left" w:pos="2340"/>
        </w:tabs>
        <w:ind w:left="440" w:hanging="440"/>
      </w:pPr>
      <w:r>
        <w:tab/>
        <w:t xml:space="preserve">EFN = $622,438 – 628,847 </w:t>
      </w:r>
    </w:p>
    <w:p w:rsidR="0067424F" w:rsidRDefault="0067424F" w:rsidP="0067424F">
      <w:pPr>
        <w:tabs>
          <w:tab w:val="left" w:pos="440"/>
          <w:tab w:val="left" w:pos="2340"/>
        </w:tabs>
        <w:ind w:left="440" w:hanging="440"/>
      </w:pPr>
      <w:r>
        <w:tab/>
        <w:t>EFN = –$6,409</w:t>
      </w:r>
    </w:p>
    <w:p w:rsidR="0067424F" w:rsidRDefault="0067424F" w:rsidP="0067424F">
      <w:pPr>
        <w:tabs>
          <w:tab w:val="left" w:pos="440"/>
          <w:tab w:val="left" w:pos="630"/>
          <w:tab w:val="left" w:pos="1710"/>
          <w:tab w:val="right" w:pos="2700"/>
          <w:tab w:val="left" w:pos="3780"/>
          <w:tab w:val="left" w:pos="4860"/>
          <w:tab w:val="right" w:pos="5580"/>
          <w:tab w:val="left" w:pos="6120"/>
          <w:tab w:val="left" w:pos="7200"/>
          <w:tab w:val="right" w:pos="7920"/>
        </w:tabs>
        <w:ind w:left="446" w:hanging="446"/>
      </w:pPr>
    </w:p>
    <w:p w:rsidR="0067424F" w:rsidRDefault="0067424F" w:rsidP="0067424F">
      <w:pPr>
        <w:tabs>
          <w:tab w:val="left" w:pos="440"/>
          <w:tab w:val="left" w:pos="2340"/>
        </w:tabs>
        <w:ind w:left="440" w:hanging="440"/>
      </w:pPr>
      <w:r>
        <w:tab/>
        <w:t>At a 20 percent growth rate, and assuming the payout ratio is constant, the dividends paid will be:</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Dividends = ($36,224/$103,007</w:t>
      </w:r>
      <w:proofErr w:type="gramStart"/>
      <w:r>
        <w:t>)(</w:t>
      </w:r>
      <w:proofErr w:type="gramEnd"/>
      <w:r>
        <w:t>$125,699)</w:t>
      </w:r>
    </w:p>
    <w:p w:rsidR="0067424F" w:rsidRDefault="0067424F" w:rsidP="0067424F">
      <w:pPr>
        <w:tabs>
          <w:tab w:val="left" w:pos="440"/>
          <w:tab w:val="left" w:pos="2340"/>
        </w:tabs>
        <w:ind w:left="440" w:hanging="440"/>
      </w:pPr>
      <w:r>
        <w:tab/>
        <w:t>Dividends = $44,204</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And the addition to retained earnings will be:</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Addition to retained earnings = $125,699 – 44,204</w:t>
      </w:r>
    </w:p>
    <w:p w:rsidR="0067424F" w:rsidRDefault="0067424F" w:rsidP="0067424F">
      <w:pPr>
        <w:tabs>
          <w:tab w:val="center" w:pos="4680"/>
        </w:tabs>
        <w:ind w:left="446" w:hanging="446"/>
      </w:pPr>
      <w:r>
        <w:tab/>
        <w:t>Addition to retained earnings = $81,495</w:t>
      </w:r>
    </w:p>
    <w:p w:rsidR="0067424F" w:rsidRDefault="0067424F" w:rsidP="0067424F">
      <w:pPr>
        <w:tabs>
          <w:tab w:val="center" w:pos="4680"/>
        </w:tabs>
        <w:ind w:left="446" w:hanging="446"/>
      </w:pPr>
    </w:p>
    <w:p w:rsidR="0067424F" w:rsidRDefault="0067424F" w:rsidP="0067424F">
      <w:pPr>
        <w:tabs>
          <w:tab w:val="center" w:pos="4680"/>
        </w:tabs>
        <w:ind w:left="446" w:hanging="446"/>
      </w:pPr>
      <w:r>
        <w:tab/>
        <w:t>The new retained earnings on the pro forma balance sheet will be:</w:t>
      </w:r>
    </w:p>
    <w:p w:rsidR="0067424F" w:rsidRDefault="0067424F" w:rsidP="0067424F">
      <w:pPr>
        <w:tabs>
          <w:tab w:val="center" w:pos="4680"/>
        </w:tabs>
        <w:ind w:left="446" w:hanging="446"/>
      </w:pPr>
    </w:p>
    <w:p w:rsidR="0067424F" w:rsidRDefault="0067424F" w:rsidP="0067424F">
      <w:pPr>
        <w:tabs>
          <w:tab w:val="center" w:pos="4680"/>
        </w:tabs>
        <w:ind w:left="446" w:hanging="446"/>
      </w:pPr>
      <w:r>
        <w:tab/>
        <w:t>New retained earnings = $174,730 + 81,495</w:t>
      </w:r>
    </w:p>
    <w:p w:rsidR="0067424F" w:rsidRDefault="0067424F" w:rsidP="0067424F">
      <w:pPr>
        <w:tabs>
          <w:tab w:val="center" w:pos="4680"/>
        </w:tabs>
        <w:ind w:left="446" w:hanging="446"/>
        <w:rPr>
          <w:b/>
        </w:rPr>
      </w:pPr>
      <w:r>
        <w:tab/>
        <w:t>New retained earnings = $256,225</w:t>
      </w:r>
      <w:r>
        <w:rPr>
          <w:b/>
        </w:rPr>
        <w:br w:type="page"/>
      </w:r>
    </w:p>
    <w:p w:rsidR="0067424F" w:rsidRPr="00457840" w:rsidRDefault="0067424F" w:rsidP="0067424F">
      <w:pPr>
        <w:tabs>
          <w:tab w:val="center" w:pos="4680"/>
        </w:tabs>
        <w:ind w:left="446" w:hanging="446"/>
      </w:pPr>
      <w:r>
        <w:rPr>
          <w:b/>
        </w:rPr>
        <w:lastRenderedPageBreak/>
        <w:tab/>
      </w:r>
      <w:r w:rsidRPr="00457840">
        <w:t>The pro forma balance sheet will look like this:</w:t>
      </w:r>
    </w:p>
    <w:p w:rsidR="0067424F" w:rsidRDefault="0067424F" w:rsidP="0067424F">
      <w:pPr>
        <w:tabs>
          <w:tab w:val="left" w:pos="440"/>
        </w:tabs>
        <w:ind w:left="440" w:hanging="440"/>
      </w:pPr>
    </w:p>
    <w:p w:rsidR="0067424F" w:rsidRDefault="0067424F" w:rsidP="0067424F">
      <w:pPr>
        <w:tabs>
          <w:tab w:val="left" w:pos="440"/>
        </w:tabs>
        <w:ind w:left="440" w:hanging="440"/>
      </w:pPr>
      <w:r>
        <w:tab/>
      </w:r>
      <w:r>
        <w:rPr>
          <w:i/>
        </w:rPr>
        <w:t>20% Sales Growth</w:t>
      </w:r>
      <w:r>
        <w:t>:</w:t>
      </w:r>
    </w:p>
    <w:p w:rsidR="0067424F" w:rsidRDefault="0067424F" w:rsidP="0067424F">
      <w:pPr>
        <w:tabs>
          <w:tab w:val="left" w:pos="440"/>
        </w:tabs>
        <w:ind w:left="440" w:hanging="440"/>
        <w:jc w:val="center"/>
      </w:pPr>
      <w:r>
        <w:t xml:space="preserve">Pro Forma Balance Sheet </w:t>
      </w:r>
    </w:p>
    <w:p w:rsidR="0067424F" w:rsidRDefault="0067424F" w:rsidP="0067424F">
      <w:pPr>
        <w:tabs>
          <w:tab w:val="left" w:pos="440"/>
        </w:tabs>
        <w:ind w:left="440" w:hanging="440"/>
      </w:pPr>
    </w:p>
    <w:p w:rsidR="0067424F" w:rsidRDefault="0067424F" w:rsidP="0067424F">
      <w:pPr>
        <w:tabs>
          <w:tab w:val="center" w:pos="1800"/>
          <w:tab w:val="center" w:pos="6840"/>
          <w:tab w:val="right" w:pos="9260"/>
        </w:tabs>
      </w:pPr>
      <w:r>
        <w:tab/>
        <w:t>Assets</w:t>
      </w:r>
      <w:r>
        <w:tab/>
        <w:t>Liabilities and Owners’ Equity</w:t>
      </w:r>
      <w:r>
        <w:tab/>
      </w:r>
    </w:p>
    <w:p w:rsidR="0067424F" w:rsidRDefault="0067424F" w:rsidP="0067424F">
      <w:pPr>
        <w:pBdr>
          <w:bottom w:val="single" w:sz="6" w:space="0" w:color="auto"/>
        </w:pBdr>
        <w:tabs>
          <w:tab w:val="center" w:pos="1800"/>
          <w:tab w:val="center" w:pos="6300"/>
          <w:tab w:val="right" w:pos="9260"/>
        </w:tabs>
        <w:rPr>
          <w:sz w:val="8"/>
        </w:rPr>
      </w:pPr>
      <w:r>
        <w:rPr>
          <w:sz w:val="8"/>
        </w:rPr>
        <w:tab/>
      </w:r>
      <w:r>
        <w:rPr>
          <w:sz w:val="8"/>
        </w:rPr>
        <w:tab/>
      </w:r>
      <w:r>
        <w:rPr>
          <w:sz w:val="8"/>
        </w:rP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29,136</w:t>
      </w:r>
      <w:r>
        <w:tab/>
      </w:r>
      <w:r>
        <w:tab/>
        <w:t>Accounts payable</w:t>
      </w:r>
      <w:r>
        <w:tab/>
        <w:t>$</w:t>
      </w:r>
      <w:r>
        <w:tab/>
        <w:t>78,240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44,484</w:t>
      </w:r>
      <w:r>
        <w:tab/>
      </w:r>
      <w:r>
        <w:tab/>
        <w:t>Notes payable</w:t>
      </w:r>
      <w:r>
        <w:tab/>
      </w:r>
      <w:r>
        <w:rPr>
          <w:u w:val="single"/>
        </w:rPr>
        <w:tab/>
        <w:t>16,320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100,080</w:t>
      </w:r>
      <w:r>
        <w:tab/>
      </w:r>
      <w:r>
        <w:tab/>
      </w:r>
      <w:r>
        <w:tab/>
        <w:t>Total</w:t>
      </w:r>
      <w:r>
        <w:tab/>
        <w:t>$</w:t>
      </w:r>
      <w:r>
        <w:tab/>
        <w:t>94,560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173,700</w:t>
      </w:r>
      <w:r>
        <w:tab/>
        <w:t>Long-term debt</w:t>
      </w:r>
      <w:r>
        <w:tab/>
      </w:r>
      <w:r>
        <w:rPr>
          <w:u w:val="single"/>
        </w:rPr>
        <w:tab/>
        <w:t>155,000</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67424F" w:rsidRDefault="0067424F" w:rsidP="0067424F">
      <w:pPr>
        <w:tabs>
          <w:tab w:val="left" w:pos="360"/>
          <w:tab w:val="left" w:pos="800"/>
          <w:tab w:val="left" w:pos="1260"/>
          <w:tab w:val="left" w:pos="3060"/>
          <w:tab w:val="right" w:pos="4230"/>
          <w:tab w:val="left" w:pos="5220"/>
          <w:tab w:val="left" w:pos="5660"/>
          <w:tab w:val="left" w:pos="6120"/>
          <w:tab w:val="left" w:pos="8280"/>
          <w:tab w:val="right" w:pos="9180"/>
        </w:tabs>
      </w:pPr>
      <w:r>
        <w:tab/>
      </w:r>
      <w:r>
        <w:tab/>
        <w:t xml:space="preserve">    </w:t>
      </w:r>
      <w:proofErr w:type="gramStart"/>
      <w:r>
        <w:t>equipment</w:t>
      </w:r>
      <w:proofErr w:type="gramEnd"/>
      <w:r>
        <w:tab/>
      </w:r>
      <w:r>
        <w:rPr>
          <w:u w:val="single"/>
        </w:rPr>
        <w:tab/>
        <w:t>475,800</w:t>
      </w:r>
      <w:r>
        <w:tab/>
      </w:r>
      <w:r>
        <w:tab/>
        <w:t>Common stock and</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130,000</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256,225</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r>
        <w:tab/>
        <w:t>Total</w:t>
      </w:r>
      <w:r>
        <w:tab/>
      </w:r>
      <w:r>
        <w:rPr>
          <w:u w:val="single"/>
        </w:rPr>
        <w:t>$</w:t>
      </w:r>
      <w:r>
        <w:rPr>
          <w:u w:val="single"/>
        </w:rPr>
        <w:tab/>
        <w:t>386,225</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r>
      <w:r>
        <w:tab/>
      </w:r>
      <w:r>
        <w:tab/>
      </w:r>
      <w:r>
        <w:tab/>
      </w:r>
      <w:r>
        <w:tab/>
        <w:t>Total liabilities and owners’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649,500</w:t>
      </w:r>
      <w:r>
        <w:tab/>
        <w:t>equity</w:t>
      </w:r>
      <w:r>
        <w:tab/>
      </w:r>
      <w:r>
        <w:tab/>
      </w:r>
      <w:r>
        <w:rPr>
          <w:u w:val="double"/>
        </w:rPr>
        <w:t>$</w:t>
      </w:r>
      <w:r>
        <w:rPr>
          <w:u w:val="double"/>
        </w:rPr>
        <w:tab/>
        <w:t>635,785</w:t>
      </w:r>
    </w:p>
    <w:p w:rsidR="0067424F" w:rsidRDefault="0067424F" w:rsidP="0067424F">
      <w:pPr>
        <w:tabs>
          <w:tab w:val="left" w:pos="440"/>
          <w:tab w:val="left" w:pos="2340"/>
        </w:tabs>
        <w:ind w:left="440" w:hanging="440"/>
      </w:pPr>
    </w:p>
    <w:p w:rsidR="0067424F" w:rsidRDefault="0067424F" w:rsidP="0067424F">
      <w:pPr>
        <w:tabs>
          <w:tab w:val="left" w:pos="440"/>
        </w:tabs>
        <w:ind w:left="440" w:hanging="440"/>
      </w:pPr>
      <w:r>
        <w:tab/>
        <w:t>So the EFN is:</w:t>
      </w:r>
    </w:p>
    <w:p w:rsidR="0067424F" w:rsidRDefault="0067424F" w:rsidP="0067424F">
      <w:pPr>
        <w:tabs>
          <w:tab w:val="left" w:pos="440"/>
        </w:tabs>
        <w:ind w:left="440" w:hanging="440"/>
      </w:pPr>
    </w:p>
    <w:p w:rsidR="0067424F" w:rsidRDefault="0067424F" w:rsidP="0067424F">
      <w:pPr>
        <w:tabs>
          <w:tab w:val="left" w:pos="440"/>
        </w:tabs>
        <w:ind w:left="440" w:hanging="440"/>
      </w:pPr>
      <w:r>
        <w:tab/>
        <w:t>EFN = Total assets – Total liabilities and equity</w:t>
      </w:r>
    </w:p>
    <w:p w:rsidR="0067424F" w:rsidRDefault="0067424F" w:rsidP="0067424F">
      <w:pPr>
        <w:tabs>
          <w:tab w:val="left" w:pos="440"/>
          <w:tab w:val="left" w:pos="2340"/>
        </w:tabs>
        <w:ind w:left="440" w:hanging="440"/>
      </w:pPr>
      <w:r>
        <w:tab/>
        <w:t xml:space="preserve">EFN = $649,500 – 635,785 </w:t>
      </w:r>
    </w:p>
    <w:p w:rsidR="0067424F" w:rsidRDefault="0067424F" w:rsidP="0067424F">
      <w:pPr>
        <w:tabs>
          <w:tab w:val="left" w:pos="440"/>
          <w:tab w:val="left" w:pos="2340"/>
        </w:tabs>
        <w:ind w:left="440" w:hanging="440"/>
      </w:pPr>
      <w:r>
        <w:tab/>
        <w:t>EFN = $13,715</w:t>
      </w:r>
    </w:p>
    <w:p w:rsidR="0067424F" w:rsidRDefault="0067424F" w:rsidP="0067424F">
      <w:pPr>
        <w:tabs>
          <w:tab w:val="left" w:pos="440"/>
          <w:tab w:val="left" w:pos="2340"/>
        </w:tabs>
        <w:ind w:left="440" w:hanging="440"/>
      </w:pPr>
    </w:p>
    <w:p w:rsidR="0067424F" w:rsidRDefault="0067424F" w:rsidP="0067424F">
      <w:pPr>
        <w:ind w:left="440" w:hanging="6"/>
      </w:pPr>
      <w:r>
        <w:t>At a 25 percent growth rate, and assuming the payout ratio is constant, the dividends paid will be:</w:t>
      </w:r>
    </w:p>
    <w:p w:rsidR="0067424F" w:rsidRDefault="0067424F" w:rsidP="0067424F">
      <w:pPr>
        <w:tabs>
          <w:tab w:val="left" w:pos="440"/>
          <w:tab w:val="left" w:pos="630"/>
          <w:tab w:val="left" w:pos="1710"/>
          <w:tab w:val="right" w:pos="2700"/>
          <w:tab w:val="left" w:pos="3780"/>
          <w:tab w:val="left" w:pos="4860"/>
          <w:tab w:val="right" w:pos="5580"/>
          <w:tab w:val="left" w:pos="6120"/>
          <w:tab w:val="left" w:pos="7200"/>
          <w:tab w:val="right" w:pos="7920"/>
        </w:tabs>
        <w:ind w:left="446" w:hanging="446"/>
      </w:pPr>
    </w:p>
    <w:p w:rsidR="0067424F" w:rsidRDefault="0067424F" w:rsidP="0067424F">
      <w:pPr>
        <w:tabs>
          <w:tab w:val="left" w:pos="440"/>
          <w:tab w:val="left" w:pos="2340"/>
        </w:tabs>
        <w:ind w:left="440" w:hanging="440"/>
      </w:pPr>
      <w:r>
        <w:t xml:space="preserve"> </w:t>
      </w:r>
      <w:r>
        <w:tab/>
        <w:t>Dividends = ($36,224/$103,007</w:t>
      </w:r>
      <w:proofErr w:type="gramStart"/>
      <w:r>
        <w:t>)(</w:t>
      </w:r>
      <w:proofErr w:type="gramEnd"/>
      <w:r>
        <w:t>$131,372)</w:t>
      </w:r>
    </w:p>
    <w:p w:rsidR="0067424F" w:rsidRDefault="0067424F" w:rsidP="0067424F">
      <w:pPr>
        <w:tabs>
          <w:tab w:val="left" w:pos="440"/>
          <w:tab w:val="left" w:pos="2340"/>
        </w:tabs>
        <w:ind w:left="440" w:hanging="440"/>
      </w:pPr>
      <w:r>
        <w:tab/>
        <w:t>Dividends = $46,199</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And the addition to retained earnings will be:</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Addition to retained earnings = $131,372 – 46,199</w:t>
      </w:r>
    </w:p>
    <w:p w:rsidR="0067424F" w:rsidRDefault="0067424F" w:rsidP="0067424F">
      <w:pPr>
        <w:tabs>
          <w:tab w:val="center" w:pos="4680"/>
        </w:tabs>
        <w:ind w:left="446" w:hanging="446"/>
      </w:pPr>
      <w:r>
        <w:tab/>
        <w:t>Addition to retained earnings = $85,173</w:t>
      </w:r>
    </w:p>
    <w:p w:rsidR="0067424F" w:rsidRDefault="0067424F" w:rsidP="0067424F">
      <w:pPr>
        <w:tabs>
          <w:tab w:val="center" w:pos="4680"/>
        </w:tabs>
        <w:ind w:left="446" w:hanging="446"/>
      </w:pPr>
    </w:p>
    <w:p w:rsidR="0067424F" w:rsidRDefault="0067424F" w:rsidP="0067424F">
      <w:pPr>
        <w:tabs>
          <w:tab w:val="center" w:pos="4680"/>
        </w:tabs>
        <w:ind w:left="446" w:hanging="446"/>
      </w:pPr>
      <w:r>
        <w:tab/>
        <w:t>The new retained earnings on the pro forma balance sheet will be:</w:t>
      </w:r>
    </w:p>
    <w:p w:rsidR="0067424F" w:rsidRDefault="0067424F" w:rsidP="0067424F">
      <w:pPr>
        <w:tabs>
          <w:tab w:val="center" w:pos="4680"/>
        </w:tabs>
        <w:ind w:left="446" w:hanging="446"/>
      </w:pPr>
    </w:p>
    <w:p w:rsidR="0067424F" w:rsidRDefault="0067424F" w:rsidP="0067424F">
      <w:pPr>
        <w:tabs>
          <w:tab w:val="center" w:pos="4680"/>
        </w:tabs>
        <w:ind w:left="446" w:hanging="446"/>
      </w:pPr>
      <w:r>
        <w:tab/>
        <w:t>New retained earnings = $174,730 + 85,173</w:t>
      </w:r>
    </w:p>
    <w:p w:rsidR="0067424F" w:rsidRDefault="0067424F" w:rsidP="0067424F">
      <w:pPr>
        <w:tabs>
          <w:tab w:val="center" w:pos="4680"/>
        </w:tabs>
        <w:ind w:left="446" w:hanging="446"/>
        <w:rPr>
          <w:b/>
        </w:rPr>
      </w:pPr>
      <w:r>
        <w:tab/>
        <w:t>New retained earnings = $259,903</w:t>
      </w:r>
    </w:p>
    <w:p w:rsidR="0067424F" w:rsidRDefault="0067424F" w:rsidP="0067424F">
      <w:pPr>
        <w:tabs>
          <w:tab w:val="center" w:pos="4680"/>
        </w:tabs>
        <w:ind w:left="446" w:hanging="446"/>
        <w:rPr>
          <w:b/>
        </w:rPr>
      </w:pPr>
      <w:r>
        <w:rPr>
          <w:b/>
        </w:rPr>
        <w:br w:type="page"/>
      </w:r>
    </w:p>
    <w:p w:rsidR="0067424F" w:rsidRPr="00457840" w:rsidRDefault="0067424F" w:rsidP="0067424F">
      <w:pPr>
        <w:tabs>
          <w:tab w:val="center" w:pos="4680"/>
        </w:tabs>
        <w:ind w:left="446" w:hanging="446"/>
      </w:pPr>
      <w:r>
        <w:rPr>
          <w:b/>
        </w:rPr>
        <w:lastRenderedPageBreak/>
        <w:tab/>
      </w:r>
      <w:r w:rsidRPr="00457840">
        <w:t>The pro forma balance sheet will look like this:</w:t>
      </w:r>
    </w:p>
    <w:p w:rsidR="0067424F" w:rsidRDefault="0067424F" w:rsidP="0067424F">
      <w:pPr>
        <w:tabs>
          <w:tab w:val="left" w:pos="720"/>
          <w:tab w:val="center" w:pos="4760"/>
        </w:tabs>
      </w:pPr>
    </w:p>
    <w:p w:rsidR="0067424F" w:rsidRDefault="0067424F" w:rsidP="0067424F">
      <w:pPr>
        <w:tabs>
          <w:tab w:val="left" w:pos="360"/>
          <w:tab w:val="center" w:pos="4760"/>
        </w:tabs>
      </w:pPr>
      <w:r>
        <w:rPr>
          <w:i/>
        </w:rPr>
        <w:tab/>
        <w:t xml:space="preserve">  25% Sales Growth</w:t>
      </w:r>
      <w:r>
        <w:t>:</w:t>
      </w:r>
    </w:p>
    <w:p w:rsidR="0067424F" w:rsidRDefault="0067424F" w:rsidP="0067424F">
      <w:pPr>
        <w:tabs>
          <w:tab w:val="left" w:pos="440"/>
        </w:tabs>
        <w:ind w:left="440" w:hanging="440"/>
        <w:jc w:val="center"/>
      </w:pPr>
      <w:r>
        <w:t>Pro Forma Balance Sheet</w:t>
      </w:r>
    </w:p>
    <w:p w:rsidR="0067424F" w:rsidRDefault="0067424F" w:rsidP="0067424F">
      <w:pPr>
        <w:tabs>
          <w:tab w:val="left" w:pos="440"/>
        </w:tabs>
        <w:ind w:left="440" w:hanging="440"/>
      </w:pPr>
    </w:p>
    <w:p w:rsidR="0067424F" w:rsidRDefault="0067424F" w:rsidP="0067424F">
      <w:pPr>
        <w:tabs>
          <w:tab w:val="center" w:pos="1800"/>
          <w:tab w:val="center" w:pos="6840"/>
          <w:tab w:val="right" w:pos="9260"/>
        </w:tabs>
      </w:pPr>
      <w:r>
        <w:tab/>
        <w:t>Assets</w:t>
      </w:r>
      <w:r>
        <w:tab/>
        <w:t>Liabilities and Owners’ Equity</w:t>
      </w:r>
      <w:r>
        <w:tab/>
      </w:r>
    </w:p>
    <w:p w:rsidR="0067424F" w:rsidRDefault="0067424F" w:rsidP="0067424F">
      <w:pPr>
        <w:pBdr>
          <w:bottom w:val="single" w:sz="6" w:space="0" w:color="auto"/>
        </w:pBdr>
        <w:tabs>
          <w:tab w:val="center" w:pos="1800"/>
          <w:tab w:val="center" w:pos="6300"/>
          <w:tab w:val="right" w:pos="9260"/>
        </w:tabs>
        <w:rPr>
          <w:sz w:val="8"/>
        </w:rPr>
      </w:pPr>
      <w:r>
        <w:rPr>
          <w:sz w:val="8"/>
        </w:rPr>
        <w:tab/>
      </w:r>
      <w:r>
        <w:rPr>
          <w:sz w:val="8"/>
        </w:rPr>
        <w:tab/>
      </w:r>
      <w:r>
        <w:rPr>
          <w:sz w:val="8"/>
        </w:rP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30,350</w:t>
      </w:r>
      <w:r>
        <w:tab/>
      </w:r>
      <w:r>
        <w:tab/>
        <w:t>Accounts payable</w:t>
      </w:r>
      <w:r>
        <w:tab/>
        <w:t>$</w:t>
      </w:r>
      <w:r>
        <w:tab/>
        <w:t>81,500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46,338</w:t>
      </w:r>
      <w:r>
        <w:tab/>
      </w:r>
      <w:r>
        <w:tab/>
        <w:t>Notes payable</w:t>
      </w:r>
      <w:r>
        <w:tab/>
      </w:r>
      <w:r>
        <w:rPr>
          <w:u w:val="single"/>
        </w:rPr>
        <w:tab/>
        <w:t>16,320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104,250</w:t>
      </w:r>
      <w:r>
        <w:tab/>
      </w:r>
      <w:r>
        <w:tab/>
      </w:r>
      <w:r>
        <w:tab/>
        <w:t>Total</w:t>
      </w:r>
      <w:r>
        <w:tab/>
      </w:r>
      <w:r w:rsidRPr="008A1902">
        <w:t>$</w:t>
      </w:r>
      <w:r w:rsidRPr="008A1902">
        <w:tab/>
      </w:r>
      <w:r>
        <w:t>97,820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180,938</w:t>
      </w:r>
      <w:r>
        <w:tab/>
        <w:t>Long-term debt</w:t>
      </w:r>
      <w:r>
        <w:tab/>
        <w:t>$</w:t>
      </w:r>
      <w:r w:rsidRPr="006753C8">
        <w:tab/>
        <w:t>1</w:t>
      </w:r>
      <w:r>
        <w:t>55</w:t>
      </w:r>
      <w:r w:rsidRPr="006753C8">
        <w:t>,000</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67424F" w:rsidRDefault="0067424F" w:rsidP="0067424F">
      <w:pPr>
        <w:tabs>
          <w:tab w:val="left" w:pos="360"/>
          <w:tab w:val="left" w:pos="800"/>
          <w:tab w:val="left" w:pos="1260"/>
          <w:tab w:val="left" w:pos="3060"/>
          <w:tab w:val="right" w:pos="4230"/>
          <w:tab w:val="left" w:pos="5220"/>
          <w:tab w:val="left" w:pos="5660"/>
          <w:tab w:val="left" w:pos="6120"/>
          <w:tab w:val="left" w:pos="8280"/>
          <w:tab w:val="right" w:pos="9180"/>
        </w:tabs>
      </w:pPr>
      <w:r>
        <w:tab/>
      </w:r>
      <w:r>
        <w:tab/>
        <w:t xml:space="preserve">  </w:t>
      </w:r>
      <w:proofErr w:type="gramStart"/>
      <w:r>
        <w:t>equipment</w:t>
      </w:r>
      <w:proofErr w:type="gramEnd"/>
      <w:r>
        <w:tab/>
      </w:r>
      <w:r>
        <w:rPr>
          <w:u w:val="single"/>
        </w:rPr>
        <w:tab/>
        <w:t>495,625</w:t>
      </w:r>
      <w:r>
        <w:tab/>
      </w:r>
      <w:r>
        <w:tab/>
        <w:t>Common stock and</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130,000</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259,903</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r>
        <w:tab/>
        <w:t>Total</w:t>
      </w:r>
      <w:r>
        <w:tab/>
      </w:r>
      <w:r>
        <w:rPr>
          <w:u w:val="single"/>
        </w:rPr>
        <w:t>$</w:t>
      </w:r>
      <w:r>
        <w:rPr>
          <w:u w:val="single"/>
        </w:rPr>
        <w:tab/>
        <w:t>389,903</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r>
      <w:r>
        <w:tab/>
      </w:r>
      <w:r>
        <w:tab/>
      </w:r>
      <w:r>
        <w:tab/>
      </w:r>
      <w:r>
        <w:tab/>
        <w:t>Total liabilities and owners’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676,563</w:t>
      </w:r>
      <w:r>
        <w:tab/>
        <w:t>equity</w:t>
      </w:r>
      <w:r>
        <w:tab/>
      </w:r>
      <w:r>
        <w:tab/>
      </w:r>
      <w:r>
        <w:rPr>
          <w:u w:val="double"/>
        </w:rPr>
        <w:t>$</w:t>
      </w:r>
      <w:r>
        <w:rPr>
          <w:u w:val="double"/>
        </w:rPr>
        <w:tab/>
        <w:t>642,723</w:t>
      </w:r>
    </w:p>
    <w:p w:rsidR="0067424F" w:rsidRDefault="0067424F" w:rsidP="0067424F">
      <w:pPr>
        <w:tabs>
          <w:tab w:val="left" w:pos="440"/>
          <w:tab w:val="left" w:pos="2340"/>
        </w:tabs>
        <w:ind w:left="440" w:hanging="440"/>
      </w:pPr>
    </w:p>
    <w:p w:rsidR="0067424F" w:rsidRDefault="0067424F" w:rsidP="0067424F">
      <w:pPr>
        <w:tabs>
          <w:tab w:val="left" w:pos="440"/>
        </w:tabs>
        <w:ind w:left="440" w:hanging="440"/>
      </w:pPr>
      <w:r>
        <w:tab/>
        <w:t>So the EFN is:</w:t>
      </w:r>
    </w:p>
    <w:p w:rsidR="0067424F" w:rsidRDefault="0067424F" w:rsidP="0067424F">
      <w:pPr>
        <w:tabs>
          <w:tab w:val="left" w:pos="440"/>
        </w:tabs>
        <w:ind w:left="440" w:hanging="440"/>
      </w:pPr>
    </w:p>
    <w:p w:rsidR="0067424F" w:rsidRDefault="0067424F" w:rsidP="0067424F">
      <w:pPr>
        <w:tabs>
          <w:tab w:val="left" w:pos="440"/>
        </w:tabs>
        <w:ind w:left="440" w:hanging="440"/>
      </w:pPr>
      <w:r>
        <w:tab/>
        <w:t>EFN = Total assets – Total liabilities and equity</w:t>
      </w:r>
    </w:p>
    <w:p w:rsidR="0067424F" w:rsidRDefault="0067424F" w:rsidP="0067424F">
      <w:pPr>
        <w:tabs>
          <w:tab w:val="left" w:pos="440"/>
          <w:tab w:val="left" w:pos="2340"/>
        </w:tabs>
        <w:ind w:left="440" w:hanging="440"/>
      </w:pPr>
      <w:r>
        <w:tab/>
        <w:t>EFN = $676,563 – 642,723</w:t>
      </w:r>
    </w:p>
    <w:p w:rsidR="0067424F" w:rsidRDefault="0067424F" w:rsidP="0067424F">
      <w:pPr>
        <w:tabs>
          <w:tab w:val="left" w:pos="440"/>
          <w:tab w:val="left" w:pos="2340"/>
        </w:tabs>
        <w:ind w:left="440" w:hanging="440"/>
      </w:pPr>
      <w:r>
        <w:tab/>
        <w:t>EFN = $33,840</w:t>
      </w:r>
    </w:p>
    <w:p w:rsidR="0067424F" w:rsidRDefault="0067424F" w:rsidP="0067424F">
      <w:pPr>
        <w:tabs>
          <w:tab w:val="left" w:pos="440"/>
          <w:tab w:val="left" w:pos="2340"/>
        </w:tabs>
        <w:ind w:left="440" w:hanging="440"/>
      </w:pPr>
    </w:p>
    <w:p w:rsidR="0067424F" w:rsidRDefault="0067424F" w:rsidP="0067424F">
      <w:pPr>
        <w:ind w:left="446" w:hanging="446"/>
      </w:pPr>
      <w:r>
        <w:rPr>
          <w:b/>
        </w:rPr>
        <w:t>25.</w:t>
      </w:r>
      <w:r>
        <w:tab/>
        <w:t>The pro forma income statements for all three growth rates will be:</w:t>
      </w:r>
    </w:p>
    <w:p w:rsidR="0067424F" w:rsidRDefault="0067424F" w:rsidP="0067424F">
      <w:pPr>
        <w:tabs>
          <w:tab w:val="left" w:pos="720"/>
          <w:tab w:val="center" w:pos="4760"/>
        </w:tabs>
      </w:pPr>
    </w:p>
    <w:p w:rsidR="0067424F" w:rsidRPr="00E54590" w:rsidRDefault="0067424F" w:rsidP="0067424F">
      <w:pPr>
        <w:tabs>
          <w:tab w:val="left" w:pos="720"/>
          <w:tab w:val="center" w:pos="4760"/>
        </w:tabs>
        <w:rPr>
          <w:szCs w:val="22"/>
        </w:rPr>
      </w:pPr>
      <w:r>
        <w:tab/>
      </w:r>
      <w:r>
        <w:tab/>
      </w:r>
      <w:r w:rsidRPr="00E54590">
        <w:rPr>
          <w:szCs w:val="22"/>
        </w:rPr>
        <w:t>Pro Forma Income Statement</w:t>
      </w:r>
    </w:p>
    <w:tbl>
      <w:tblPr>
        <w:tblW w:w="8648" w:type="dxa"/>
        <w:tblLook w:val="0000" w:firstRow="0" w:lastRow="0" w:firstColumn="0" w:lastColumn="0" w:noHBand="0" w:noVBand="0"/>
      </w:tblPr>
      <w:tblGrid>
        <w:gridCol w:w="458"/>
        <w:gridCol w:w="1875"/>
        <w:gridCol w:w="1635"/>
        <w:gridCol w:w="2340"/>
        <w:gridCol w:w="2340"/>
      </w:tblGrid>
      <w:tr w:rsidR="0067424F" w:rsidRPr="00E54590" w:rsidTr="00D871DD">
        <w:tc>
          <w:tcPr>
            <w:tcW w:w="458"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635" w:type="dxa"/>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E54590">
              <w:rPr>
                <w:i/>
                <w:iCs/>
                <w:szCs w:val="22"/>
              </w:rPr>
              <w:t>20% Sales</w:t>
            </w:r>
          </w:p>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E54590">
              <w:rPr>
                <w:i/>
                <w:iCs/>
                <w:szCs w:val="22"/>
              </w:rPr>
              <w:t>Growth</w:t>
            </w:r>
          </w:p>
        </w:tc>
        <w:tc>
          <w:tcPr>
            <w:tcW w:w="2340" w:type="dxa"/>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E54590">
              <w:rPr>
                <w:i/>
                <w:iCs/>
                <w:szCs w:val="22"/>
              </w:rPr>
              <w:t>30% Sales</w:t>
            </w:r>
          </w:p>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E54590">
              <w:rPr>
                <w:i/>
                <w:iCs/>
                <w:szCs w:val="22"/>
              </w:rPr>
              <w:t>Growth</w:t>
            </w:r>
          </w:p>
        </w:tc>
        <w:tc>
          <w:tcPr>
            <w:tcW w:w="2340"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E54590">
              <w:rPr>
                <w:i/>
                <w:iCs/>
                <w:szCs w:val="22"/>
              </w:rPr>
              <w:t>35% Sales</w:t>
            </w:r>
          </w:p>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jc w:val="right"/>
              <w:rPr>
                <w:i/>
                <w:iCs/>
                <w:szCs w:val="22"/>
              </w:rPr>
            </w:pPr>
            <w:r w:rsidRPr="00E54590">
              <w:rPr>
                <w:i/>
                <w:iCs/>
                <w:szCs w:val="22"/>
              </w:rPr>
              <w:t>Growth</w:t>
            </w:r>
          </w:p>
        </w:tc>
      </w:tr>
      <w:tr w:rsidR="0067424F" w:rsidRPr="00E54590" w:rsidTr="00D871DD">
        <w:tc>
          <w:tcPr>
            <w:tcW w:w="458"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Sales</w:t>
            </w:r>
          </w:p>
        </w:tc>
        <w:tc>
          <w:tcPr>
            <w:tcW w:w="1635" w:type="dxa"/>
            <w:vAlign w:val="bottom"/>
          </w:tcPr>
          <w:p w:rsidR="0067424F" w:rsidRPr="00E071FB" w:rsidRDefault="0067424F" w:rsidP="00D871DD">
            <w:pPr>
              <w:jc w:val="right"/>
              <w:rPr>
                <w:szCs w:val="22"/>
              </w:rPr>
            </w:pPr>
            <w:r w:rsidRPr="00E071FB">
              <w:t>$1,069,920</w:t>
            </w:r>
          </w:p>
        </w:tc>
        <w:tc>
          <w:tcPr>
            <w:tcW w:w="2340" w:type="dxa"/>
            <w:vAlign w:val="bottom"/>
          </w:tcPr>
          <w:p w:rsidR="0067424F" w:rsidRPr="00E071FB" w:rsidRDefault="0067424F" w:rsidP="00D871DD">
            <w:pPr>
              <w:jc w:val="right"/>
              <w:rPr>
                <w:szCs w:val="22"/>
              </w:rPr>
            </w:pPr>
            <w:r w:rsidRPr="00E071FB">
              <w:t>$1,159,080</w:t>
            </w:r>
          </w:p>
        </w:tc>
        <w:tc>
          <w:tcPr>
            <w:tcW w:w="2340" w:type="dxa"/>
            <w:tcMar>
              <w:left w:w="0" w:type="dxa"/>
              <w:right w:w="0" w:type="dxa"/>
            </w:tcMar>
            <w:vAlign w:val="bottom"/>
          </w:tcPr>
          <w:p w:rsidR="0067424F" w:rsidRPr="00E071FB" w:rsidRDefault="0067424F" w:rsidP="00D871DD">
            <w:pPr>
              <w:jc w:val="right"/>
              <w:rPr>
                <w:szCs w:val="22"/>
              </w:rPr>
            </w:pPr>
            <w:r w:rsidRPr="00E071FB">
              <w:t>$1,203,660</w:t>
            </w:r>
          </w:p>
        </w:tc>
      </w:tr>
      <w:tr w:rsidR="0067424F" w:rsidRPr="00E54590" w:rsidTr="00D871DD">
        <w:tc>
          <w:tcPr>
            <w:tcW w:w="458"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Costs</w:t>
            </w:r>
          </w:p>
        </w:tc>
        <w:tc>
          <w:tcPr>
            <w:tcW w:w="1635" w:type="dxa"/>
            <w:vAlign w:val="bottom"/>
          </w:tcPr>
          <w:p w:rsidR="0067424F" w:rsidRPr="00E071FB" w:rsidRDefault="0067424F" w:rsidP="00D871DD">
            <w:pPr>
              <w:jc w:val="right"/>
              <w:rPr>
                <w:szCs w:val="22"/>
              </w:rPr>
            </w:pPr>
            <w:r w:rsidRPr="00E071FB">
              <w:t>873,480</w:t>
            </w:r>
          </w:p>
        </w:tc>
        <w:tc>
          <w:tcPr>
            <w:tcW w:w="2340" w:type="dxa"/>
            <w:vAlign w:val="bottom"/>
          </w:tcPr>
          <w:p w:rsidR="0067424F" w:rsidRPr="00E071FB" w:rsidRDefault="0067424F" w:rsidP="00D871DD">
            <w:pPr>
              <w:jc w:val="right"/>
              <w:rPr>
                <w:szCs w:val="22"/>
              </w:rPr>
            </w:pPr>
            <w:r w:rsidRPr="00E071FB">
              <w:t>946,270</w:t>
            </w:r>
          </w:p>
        </w:tc>
        <w:tc>
          <w:tcPr>
            <w:tcW w:w="2340" w:type="dxa"/>
            <w:tcMar>
              <w:left w:w="0" w:type="dxa"/>
              <w:right w:w="0" w:type="dxa"/>
            </w:tcMar>
            <w:vAlign w:val="bottom"/>
          </w:tcPr>
          <w:p w:rsidR="0067424F" w:rsidRPr="00E071FB" w:rsidRDefault="0067424F" w:rsidP="00D871DD">
            <w:pPr>
              <w:jc w:val="right"/>
              <w:rPr>
                <w:szCs w:val="22"/>
              </w:rPr>
            </w:pPr>
            <w:r w:rsidRPr="00E071FB">
              <w:t>982,665</w:t>
            </w:r>
          </w:p>
        </w:tc>
      </w:tr>
      <w:tr w:rsidR="0067424F" w:rsidRPr="00E54590" w:rsidTr="00D871DD">
        <w:tc>
          <w:tcPr>
            <w:tcW w:w="458"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Other expenses</w:t>
            </w:r>
          </w:p>
        </w:tc>
        <w:tc>
          <w:tcPr>
            <w:tcW w:w="1635" w:type="dxa"/>
            <w:tcBorders>
              <w:bottom w:val="single" w:sz="4" w:space="0" w:color="auto"/>
            </w:tcBorders>
            <w:vAlign w:val="bottom"/>
          </w:tcPr>
          <w:p w:rsidR="0067424F" w:rsidRPr="00E071FB" w:rsidRDefault="0067424F" w:rsidP="00D871DD">
            <w:pPr>
              <w:jc w:val="right"/>
              <w:rPr>
                <w:szCs w:val="22"/>
              </w:rPr>
            </w:pPr>
            <w:r w:rsidRPr="00E071FB">
              <w:t>21,888</w:t>
            </w:r>
          </w:p>
        </w:tc>
        <w:tc>
          <w:tcPr>
            <w:tcW w:w="2340" w:type="dxa"/>
            <w:tcBorders>
              <w:bottom w:val="single" w:sz="4" w:space="0" w:color="auto"/>
            </w:tcBorders>
            <w:vAlign w:val="bottom"/>
          </w:tcPr>
          <w:p w:rsidR="0067424F" w:rsidRPr="00E071FB" w:rsidRDefault="0067424F" w:rsidP="00D871DD">
            <w:pPr>
              <w:jc w:val="right"/>
              <w:rPr>
                <w:szCs w:val="22"/>
              </w:rPr>
            </w:pPr>
            <w:r w:rsidRPr="00E071FB">
              <w:t>23,712</w:t>
            </w:r>
          </w:p>
        </w:tc>
        <w:tc>
          <w:tcPr>
            <w:tcW w:w="2340" w:type="dxa"/>
            <w:tcBorders>
              <w:bottom w:val="single" w:sz="4" w:space="0" w:color="auto"/>
            </w:tcBorders>
            <w:tcMar>
              <w:left w:w="0" w:type="dxa"/>
              <w:right w:w="0" w:type="dxa"/>
            </w:tcMar>
            <w:vAlign w:val="bottom"/>
          </w:tcPr>
          <w:p w:rsidR="0067424F" w:rsidRPr="00E071FB" w:rsidRDefault="0067424F" w:rsidP="00D871DD">
            <w:pPr>
              <w:jc w:val="right"/>
              <w:rPr>
                <w:szCs w:val="22"/>
              </w:rPr>
            </w:pPr>
            <w:r w:rsidRPr="00E071FB">
              <w:t>24,624</w:t>
            </w:r>
          </w:p>
        </w:tc>
      </w:tr>
      <w:tr w:rsidR="0067424F" w:rsidRPr="00E54590" w:rsidTr="00D871DD">
        <w:tc>
          <w:tcPr>
            <w:tcW w:w="458"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EBIT</w:t>
            </w:r>
          </w:p>
        </w:tc>
        <w:tc>
          <w:tcPr>
            <w:tcW w:w="1635" w:type="dxa"/>
            <w:tcBorders>
              <w:top w:val="single" w:sz="4" w:space="0" w:color="auto"/>
            </w:tcBorders>
            <w:vAlign w:val="bottom"/>
          </w:tcPr>
          <w:p w:rsidR="0067424F" w:rsidRPr="00E071FB" w:rsidRDefault="0067424F" w:rsidP="00D871DD">
            <w:pPr>
              <w:jc w:val="right"/>
              <w:rPr>
                <w:szCs w:val="22"/>
              </w:rPr>
            </w:pPr>
            <w:r w:rsidRPr="00E071FB">
              <w:t>$174,552</w:t>
            </w:r>
          </w:p>
        </w:tc>
        <w:tc>
          <w:tcPr>
            <w:tcW w:w="2340" w:type="dxa"/>
            <w:tcBorders>
              <w:top w:val="single" w:sz="4" w:space="0" w:color="auto"/>
            </w:tcBorders>
            <w:vAlign w:val="bottom"/>
          </w:tcPr>
          <w:p w:rsidR="0067424F" w:rsidRPr="00E071FB" w:rsidRDefault="0067424F" w:rsidP="00D871DD">
            <w:pPr>
              <w:jc w:val="right"/>
              <w:rPr>
                <w:szCs w:val="22"/>
              </w:rPr>
            </w:pPr>
            <w:r w:rsidRPr="00E071FB">
              <w:t>$189,098</w:t>
            </w:r>
          </w:p>
        </w:tc>
        <w:tc>
          <w:tcPr>
            <w:tcW w:w="2340" w:type="dxa"/>
            <w:tcBorders>
              <w:top w:val="single" w:sz="4" w:space="0" w:color="auto"/>
            </w:tcBorders>
            <w:tcMar>
              <w:left w:w="0" w:type="dxa"/>
              <w:right w:w="0" w:type="dxa"/>
            </w:tcMar>
            <w:vAlign w:val="bottom"/>
          </w:tcPr>
          <w:p w:rsidR="0067424F" w:rsidRPr="00E071FB" w:rsidRDefault="0067424F" w:rsidP="00D871DD">
            <w:pPr>
              <w:jc w:val="right"/>
              <w:rPr>
                <w:szCs w:val="22"/>
              </w:rPr>
            </w:pPr>
            <w:r w:rsidRPr="00E071FB">
              <w:t>$196,371</w:t>
            </w:r>
          </w:p>
        </w:tc>
      </w:tr>
      <w:tr w:rsidR="0067424F" w:rsidRPr="00E54590" w:rsidTr="00D871DD">
        <w:tc>
          <w:tcPr>
            <w:tcW w:w="458"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Interest</w:t>
            </w:r>
          </w:p>
        </w:tc>
        <w:tc>
          <w:tcPr>
            <w:tcW w:w="1635" w:type="dxa"/>
            <w:tcBorders>
              <w:bottom w:val="single" w:sz="4" w:space="0" w:color="auto"/>
            </w:tcBorders>
            <w:vAlign w:val="bottom"/>
          </w:tcPr>
          <w:p w:rsidR="0067424F" w:rsidRPr="00E071FB" w:rsidRDefault="0067424F" w:rsidP="00D871DD">
            <w:pPr>
              <w:jc w:val="right"/>
              <w:rPr>
                <w:szCs w:val="22"/>
              </w:rPr>
            </w:pPr>
            <w:r w:rsidRPr="00E071FB">
              <w:t>13,400</w:t>
            </w:r>
          </w:p>
        </w:tc>
        <w:tc>
          <w:tcPr>
            <w:tcW w:w="2340" w:type="dxa"/>
            <w:tcBorders>
              <w:bottom w:val="single" w:sz="4" w:space="0" w:color="auto"/>
            </w:tcBorders>
            <w:vAlign w:val="bottom"/>
          </w:tcPr>
          <w:p w:rsidR="0067424F" w:rsidRPr="00E071FB" w:rsidRDefault="0067424F" w:rsidP="00D871DD">
            <w:pPr>
              <w:jc w:val="right"/>
              <w:rPr>
                <w:szCs w:val="22"/>
              </w:rPr>
            </w:pPr>
            <w:r w:rsidRPr="00E071FB">
              <w:t>13,400</w:t>
            </w:r>
          </w:p>
        </w:tc>
        <w:tc>
          <w:tcPr>
            <w:tcW w:w="2340" w:type="dxa"/>
            <w:tcBorders>
              <w:bottom w:val="single" w:sz="4" w:space="0" w:color="auto"/>
            </w:tcBorders>
            <w:tcMar>
              <w:left w:w="0" w:type="dxa"/>
              <w:right w:w="0" w:type="dxa"/>
            </w:tcMar>
            <w:vAlign w:val="bottom"/>
          </w:tcPr>
          <w:p w:rsidR="0067424F" w:rsidRPr="00E071FB" w:rsidRDefault="0067424F" w:rsidP="00D871DD">
            <w:pPr>
              <w:jc w:val="right"/>
              <w:rPr>
                <w:szCs w:val="22"/>
              </w:rPr>
            </w:pPr>
            <w:r w:rsidRPr="00E071FB">
              <w:t>13,400</w:t>
            </w:r>
          </w:p>
        </w:tc>
      </w:tr>
      <w:tr w:rsidR="0067424F" w:rsidRPr="00E54590" w:rsidTr="00D871DD">
        <w:tc>
          <w:tcPr>
            <w:tcW w:w="458"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Taxable income</w:t>
            </w:r>
          </w:p>
        </w:tc>
        <w:tc>
          <w:tcPr>
            <w:tcW w:w="1635" w:type="dxa"/>
            <w:tcBorders>
              <w:top w:val="single" w:sz="4" w:space="0" w:color="auto"/>
            </w:tcBorders>
            <w:vAlign w:val="bottom"/>
          </w:tcPr>
          <w:p w:rsidR="0067424F" w:rsidRPr="00E071FB" w:rsidRDefault="0067424F" w:rsidP="00D871DD">
            <w:pPr>
              <w:jc w:val="right"/>
              <w:rPr>
                <w:szCs w:val="22"/>
              </w:rPr>
            </w:pPr>
            <w:r w:rsidRPr="00E071FB">
              <w:t>$161,152</w:t>
            </w:r>
          </w:p>
        </w:tc>
        <w:tc>
          <w:tcPr>
            <w:tcW w:w="2340" w:type="dxa"/>
            <w:tcBorders>
              <w:top w:val="single" w:sz="4" w:space="0" w:color="auto"/>
            </w:tcBorders>
            <w:vAlign w:val="bottom"/>
          </w:tcPr>
          <w:p w:rsidR="0067424F" w:rsidRPr="00E071FB" w:rsidRDefault="0067424F" w:rsidP="00D871DD">
            <w:pPr>
              <w:jc w:val="right"/>
              <w:rPr>
                <w:szCs w:val="22"/>
              </w:rPr>
            </w:pPr>
            <w:r w:rsidRPr="00E071FB">
              <w:t>$175,698</w:t>
            </w:r>
          </w:p>
        </w:tc>
        <w:tc>
          <w:tcPr>
            <w:tcW w:w="2340" w:type="dxa"/>
            <w:tcBorders>
              <w:top w:val="single" w:sz="4" w:space="0" w:color="auto"/>
            </w:tcBorders>
            <w:tcMar>
              <w:left w:w="0" w:type="dxa"/>
              <w:right w:w="0" w:type="dxa"/>
            </w:tcMar>
            <w:vAlign w:val="bottom"/>
          </w:tcPr>
          <w:p w:rsidR="0067424F" w:rsidRPr="00E071FB" w:rsidRDefault="0067424F" w:rsidP="00D871DD">
            <w:pPr>
              <w:jc w:val="right"/>
              <w:rPr>
                <w:szCs w:val="22"/>
              </w:rPr>
            </w:pPr>
            <w:r w:rsidRPr="00E071FB">
              <w:t>$182,971</w:t>
            </w:r>
          </w:p>
        </w:tc>
      </w:tr>
      <w:tr w:rsidR="0067424F" w:rsidRPr="00E54590" w:rsidTr="00D871DD">
        <w:tc>
          <w:tcPr>
            <w:tcW w:w="458"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Taxes (</w:t>
            </w:r>
            <w:r>
              <w:rPr>
                <w:szCs w:val="22"/>
              </w:rPr>
              <w:t>22</w:t>
            </w:r>
            <w:r w:rsidRPr="00E54590">
              <w:rPr>
                <w:szCs w:val="22"/>
              </w:rPr>
              <w:t>%)</w:t>
            </w:r>
          </w:p>
        </w:tc>
        <w:tc>
          <w:tcPr>
            <w:tcW w:w="1635" w:type="dxa"/>
            <w:tcBorders>
              <w:bottom w:val="single" w:sz="4" w:space="0" w:color="auto"/>
            </w:tcBorders>
            <w:vAlign w:val="bottom"/>
          </w:tcPr>
          <w:p w:rsidR="0067424F" w:rsidRPr="00E071FB" w:rsidRDefault="0067424F" w:rsidP="00D871DD">
            <w:pPr>
              <w:jc w:val="right"/>
              <w:rPr>
                <w:szCs w:val="22"/>
              </w:rPr>
            </w:pPr>
            <w:r w:rsidRPr="00E071FB">
              <w:t>35,453</w:t>
            </w:r>
          </w:p>
        </w:tc>
        <w:tc>
          <w:tcPr>
            <w:tcW w:w="2340" w:type="dxa"/>
            <w:tcBorders>
              <w:bottom w:val="single" w:sz="4" w:space="0" w:color="auto"/>
            </w:tcBorders>
            <w:vAlign w:val="bottom"/>
          </w:tcPr>
          <w:p w:rsidR="0067424F" w:rsidRPr="00E071FB" w:rsidRDefault="0067424F" w:rsidP="00D871DD">
            <w:pPr>
              <w:jc w:val="right"/>
              <w:rPr>
                <w:szCs w:val="22"/>
              </w:rPr>
            </w:pPr>
            <w:r w:rsidRPr="00E071FB">
              <w:t>38,654</w:t>
            </w:r>
          </w:p>
        </w:tc>
        <w:tc>
          <w:tcPr>
            <w:tcW w:w="2340" w:type="dxa"/>
            <w:tcBorders>
              <w:bottom w:val="single" w:sz="4" w:space="0" w:color="auto"/>
            </w:tcBorders>
            <w:tcMar>
              <w:left w:w="0" w:type="dxa"/>
              <w:right w:w="0" w:type="dxa"/>
            </w:tcMar>
            <w:vAlign w:val="bottom"/>
          </w:tcPr>
          <w:p w:rsidR="0067424F" w:rsidRPr="00E071FB" w:rsidRDefault="0067424F" w:rsidP="00D871DD">
            <w:pPr>
              <w:jc w:val="right"/>
              <w:rPr>
                <w:szCs w:val="22"/>
              </w:rPr>
            </w:pPr>
            <w:r w:rsidRPr="00E071FB">
              <w:t>40,254</w:t>
            </w:r>
          </w:p>
        </w:tc>
      </w:tr>
      <w:tr w:rsidR="0067424F" w:rsidRPr="00E54590" w:rsidTr="00D871DD">
        <w:tc>
          <w:tcPr>
            <w:tcW w:w="458"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Net income</w:t>
            </w:r>
          </w:p>
        </w:tc>
        <w:tc>
          <w:tcPr>
            <w:tcW w:w="1635" w:type="dxa"/>
            <w:tcBorders>
              <w:top w:val="single" w:sz="4" w:space="0" w:color="auto"/>
              <w:bottom w:val="double" w:sz="4" w:space="0" w:color="auto"/>
            </w:tcBorders>
            <w:vAlign w:val="bottom"/>
          </w:tcPr>
          <w:p w:rsidR="0067424F" w:rsidRPr="00E071FB" w:rsidRDefault="0067424F" w:rsidP="00D871DD">
            <w:pPr>
              <w:jc w:val="right"/>
              <w:rPr>
                <w:szCs w:val="22"/>
              </w:rPr>
            </w:pPr>
            <w:r w:rsidRPr="00E071FB">
              <w:t>$125,699</w:t>
            </w:r>
          </w:p>
        </w:tc>
        <w:tc>
          <w:tcPr>
            <w:tcW w:w="2340" w:type="dxa"/>
            <w:tcBorders>
              <w:top w:val="single" w:sz="4" w:space="0" w:color="auto"/>
              <w:bottom w:val="double" w:sz="4" w:space="0" w:color="auto"/>
            </w:tcBorders>
            <w:vAlign w:val="bottom"/>
          </w:tcPr>
          <w:p w:rsidR="0067424F" w:rsidRPr="00E071FB" w:rsidRDefault="0067424F" w:rsidP="00D871DD">
            <w:pPr>
              <w:jc w:val="right"/>
              <w:rPr>
                <w:szCs w:val="22"/>
              </w:rPr>
            </w:pPr>
            <w:r w:rsidRPr="00E071FB">
              <w:t>$137,044</w:t>
            </w:r>
          </w:p>
        </w:tc>
        <w:tc>
          <w:tcPr>
            <w:tcW w:w="2340" w:type="dxa"/>
            <w:tcBorders>
              <w:top w:val="single" w:sz="4" w:space="0" w:color="auto"/>
              <w:bottom w:val="double" w:sz="4" w:space="0" w:color="auto"/>
            </w:tcBorders>
            <w:tcMar>
              <w:left w:w="0" w:type="dxa"/>
              <w:right w:w="0" w:type="dxa"/>
            </w:tcMar>
            <w:vAlign w:val="bottom"/>
          </w:tcPr>
          <w:p w:rsidR="0067424F" w:rsidRPr="00E071FB" w:rsidRDefault="0067424F" w:rsidP="00D871DD">
            <w:pPr>
              <w:jc w:val="right"/>
              <w:rPr>
                <w:szCs w:val="22"/>
              </w:rPr>
            </w:pPr>
            <w:r w:rsidRPr="00E071FB">
              <w:t>$142,717</w:t>
            </w:r>
          </w:p>
        </w:tc>
      </w:tr>
      <w:tr w:rsidR="0067424F" w:rsidRPr="00E54590" w:rsidTr="00D871DD">
        <w:tc>
          <w:tcPr>
            <w:tcW w:w="458"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 xml:space="preserve">     </w:t>
            </w:r>
          </w:p>
        </w:tc>
        <w:tc>
          <w:tcPr>
            <w:tcW w:w="1635" w:type="dxa"/>
            <w:tcBorders>
              <w:top w:val="double" w:sz="4" w:space="0" w:color="auto"/>
            </w:tcBorders>
            <w:vAlign w:val="bottom"/>
          </w:tcPr>
          <w:p w:rsidR="0067424F" w:rsidRPr="00E071FB" w:rsidRDefault="0067424F" w:rsidP="00D871DD">
            <w:pPr>
              <w:jc w:val="right"/>
              <w:rPr>
                <w:szCs w:val="22"/>
              </w:rPr>
            </w:pPr>
          </w:p>
        </w:tc>
        <w:tc>
          <w:tcPr>
            <w:tcW w:w="2340" w:type="dxa"/>
            <w:tcBorders>
              <w:top w:val="double" w:sz="4" w:space="0" w:color="auto"/>
            </w:tcBorders>
            <w:vAlign w:val="bottom"/>
          </w:tcPr>
          <w:p w:rsidR="0067424F" w:rsidRPr="00E071FB" w:rsidRDefault="0067424F" w:rsidP="00D871DD">
            <w:pPr>
              <w:jc w:val="right"/>
              <w:rPr>
                <w:szCs w:val="22"/>
              </w:rPr>
            </w:pPr>
          </w:p>
        </w:tc>
        <w:tc>
          <w:tcPr>
            <w:tcW w:w="2340" w:type="dxa"/>
            <w:tcBorders>
              <w:top w:val="double" w:sz="4" w:space="0" w:color="auto"/>
            </w:tcBorders>
            <w:tcMar>
              <w:left w:w="0" w:type="dxa"/>
              <w:right w:w="0" w:type="dxa"/>
            </w:tcMar>
            <w:vAlign w:val="bottom"/>
          </w:tcPr>
          <w:p w:rsidR="0067424F" w:rsidRPr="00E071FB" w:rsidRDefault="0067424F" w:rsidP="00D871DD">
            <w:pPr>
              <w:jc w:val="right"/>
              <w:rPr>
                <w:szCs w:val="22"/>
              </w:rPr>
            </w:pPr>
          </w:p>
        </w:tc>
      </w:tr>
      <w:tr w:rsidR="0067424F" w:rsidRPr="00E54590" w:rsidTr="00D871DD">
        <w:tc>
          <w:tcPr>
            <w:tcW w:w="458"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 xml:space="preserve">     Dividends</w:t>
            </w:r>
          </w:p>
        </w:tc>
        <w:tc>
          <w:tcPr>
            <w:tcW w:w="1635" w:type="dxa"/>
            <w:vAlign w:val="bottom"/>
          </w:tcPr>
          <w:p w:rsidR="0067424F" w:rsidRPr="00E071FB" w:rsidRDefault="0067424F" w:rsidP="00D871DD">
            <w:pPr>
              <w:jc w:val="right"/>
              <w:rPr>
                <w:szCs w:val="22"/>
              </w:rPr>
            </w:pPr>
            <w:r w:rsidRPr="00E071FB">
              <w:t>$44,204</w:t>
            </w:r>
          </w:p>
        </w:tc>
        <w:tc>
          <w:tcPr>
            <w:tcW w:w="2340" w:type="dxa"/>
            <w:vAlign w:val="bottom"/>
          </w:tcPr>
          <w:p w:rsidR="0067424F" w:rsidRPr="00E071FB" w:rsidRDefault="0067424F" w:rsidP="00D871DD">
            <w:pPr>
              <w:jc w:val="right"/>
              <w:rPr>
                <w:szCs w:val="22"/>
              </w:rPr>
            </w:pPr>
            <w:r w:rsidRPr="00E071FB">
              <w:t>$48,194</w:t>
            </w:r>
          </w:p>
        </w:tc>
        <w:tc>
          <w:tcPr>
            <w:tcW w:w="2340" w:type="dxa"/>
            <w:tcMar>
              <w:left w:w="0" w:type="dxa"/>
              <w:right w:w="0" w:type="dxa"/>
            </w:tcMar>
            <w:vAlign w:val="bottom"/>
          </w:tcPr>
          <w:p w:rsidR="0067424F" w:rsidRPr="00E071FB" w:rsidRDefault="0067424F" w:rsidP="00D871DD">
            <w:pPr>
              <w:jc w:val="right"/>
              <w:rPr>
                <w:szCs w:val="22"/>
              </w:rPr>
            </w:pPr>
            <w:r w:rsidRPr="00E071FB">
              <w:t>$50,189</w:t>
            </w:r>
          </w:p>
        </w:tc>
      </w:tr>
      <w:tr w:rsidR="0067424F" w:rsidRPr="00E54590" w:rsidTr="00D871DD">
        <w:tc>
          <w:tcPr>
            <w:tcW w:w="458"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p>
        </w:tc>
        <w:tc>
          <w:tcPr>
            <w:tcW w:w="1875" w:type="dxa"/>
            <w:tcMar>
              <w:left w:w="0" w:type="dxa"/>
              <w:right w:w="0" w:type="dxa"/>
            </w:tcMar>
          </w:tcPr>
          <w:p w:rsidR="0067424F" w:rsidRPr="00E54590" w:rsidRDefault="0067424F" w:rsidP="00D871DD">
            <w:pPr>
              <w:tabs>
                <w:tab w:val="left" w:pos="450"/>
                <w:tab w:val="left" w:pos="900"/>
                <w:tab w:val="right" w:pos="1260"/>
                <w:tab w:val="left" w:pos="1980"/>
                <w:tab w:val="right" w:pos="3690"/>
                <w:tab w:val="left" w:pos="5040"/>
                <w:tab w:val="right" w:pos="5940"/>
                <w:tab w:val="left" w:pos="7290"/>
                <w:tab w:val="right" w:pos="8370"/>
              </w:tabs>
              <w:rPr>
                <w:szCs w:val="22"/>
              </w:rPr>
            </w:pPr>
            <w:r w:rsidRPr="00E54590">
              <w:rPr>
                <w:szCs w:val="22"/>
              </w:rPr>
              <w:t xml:space="preserve">     Add to RE</w:t>
            </w:r>
          </w:p>
        </w:tc>
        <w:tc>
          <w:tcPr>
            <w:tcW w:w="1635" w:type="dxa"/>
            <w:vAlign w:val="bottom"/>
          </w:tcPr>
          <w:p w:rsidR="0067424F" w:rsidRPr="00E071FB" w:rsidRDefault="0067424F" w:rsidP="00D871DD">
            <w:pPr>
              <w:jc w:val="right"/>
              <w:rPr>
                <w:szCs w:val="22"/>
              </w:rPr>
            </w:pPr>
            <w:r w:rsidRPr="00E071FB">
              <w:t>81,495</w:t>
            </w:r>
          </w:p>
        </w:tc>
        <w:tc>
          <w:tcPr>
            <w:tcW w:w="2340" w:type="dxa"/>
            <w:vAlign w:val="bottom"/>
          </w:tcPr>
          <w:p w:rsidR="0067424F" w:rsidRPr="00E071FB" w:rsidRDefault="0067424F" w:rsidP="00D871DD">
            <w:pPr>
              <w:jc w:val="right"/>
              <w:rPr>
                <w:szCs w:val="22"/>
              </w:rPr>
            </w:pPr>
            <w:r>
              <w:rPr>
                <w:szCs w:val="22"/>
              </w:rPr>
              <w:t>88,851</w:t>
            </w:r>
          </w:p>
        </w:tc>
        <w:tc>
          <w:tcPr>
            <w:tcW w:w="2340" w:type="dxa"/>
            <w:tcMar>
              <w:left w:w="0" w:type="dxa"/>
              <w:right w:w="0" w:type="dxa"/>
            </w:tcMar>
            <w:vAlign w:val="bottom"/>
          </w:tcPr>
          <w:p w:rsidR="0067424F" w:rsidRPr="00E071FB" w:rsidRDefault="0067424F" w:rsidP="00D871DD">
            <w:pPr>
              <w:jc w:val="right"/>
              <w:rPr>
                <w:szCs w:val="22"/>
              </w:rPr>
            </w:pPr>
            <w:r>
              <w:rPr>
                <w:szCs w:val="22"/>
              </w:rPr>
              <w:t>92,529</w:t>
            </w:r>
          </w:p>
        </w:tc>
      </w:tr>
    </w:tbl>
    <w:p w:rsidR="0067424F" w:rsidRPr="00E54590" w:rsidRDefault="0067424F" w:rsidP="0067424F">
      <w:pPr>
        <w:tabs>
          <w:tab w:val="left" w:pos="440"/>
          <w:tab w:val="left" w:pos="2340"/>
        </w:tabs>
        <w:ind w:left="440" w:hanging="440"/>
        <w:rPr>
          <w:szCs w:val="22"/>
        </w:rPr>
      </w:pPr>
    </w:p>
    <w:p w:rsidR="0067424F" w:rsidRDefault="0067424F" w:rsidP="0067424F">
      <w:pPr>
        <w:tabs>
          <w:tab w:val="left" w:pos="440"/>
          <w:tab w:val="left" w:pos="2340"/>
        </w:tabs>
        <w:ind w:left="440" w:hanging="440"/>
      </w:pPr>
      <w:r>
        <w:tab/>
        <w:t>At a 30 percent growth rate, and assuming the payout ratio is constant, the dividends paid will be:</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Dividends = ($36,224/$103,007</w:t>
      </w:r>
      <w:proofErr w:type="gramStart"/>
      <w:r>
        <w:t>)(</w:t>
      </w:r>
      <w:proofErr w:type="gramEnd"/>
      <w:r>
        <w:t>$137,044)</w:t>
      </w:r>
    </w:p>
    <w:p w:rsidR="0067424F" w:rsidRDefault="0067424F" w:rsidP="0067424F">
      <w:pPr>
        <w:tabs>
          <w:tab w:val="left" w:pos="440"/>
          <w:tab w:val="left" w:pos="2340"/>
        </w:tabs>
        <w:ind w:left="440" w:hanging="440"/>
      </w:pPr>
      <w:r>
        <w:tab/>
        <w:t>Dividends = $48,194</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And the addition to retained earnings will be:</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lastRenderedPageBreak/>
        <w:tab/>
        <w:t>Addition to retained earnings = $137,044 – 48,194</w:t>
      </w:r>
    </w:p>
    <w:p w:rsidR="0067424F" w:rsidRDefault="0067424F" w:rsidP="0067424F">
      <w:pPr>
        <w:tabs>
          <w:tab w:val="center" w:pos="4680"/>
        </w:tabs>
        <w:ind w:left="446" w:hanging="446"/>
      </w:pPr>
      <w:r>
        <w:tab/>
        <w:t>Addition to retained earnings = $88,851</w:t>
      </w:r>
    </w:p>
    <w:p w:rsidR="0067424F" w:rsidRDefault="0067424F" w:rsidP="0067424F">
      <w:pPr>
        <w:tabs>
          <w:tab w:val="center" w:pos="4680"/>
        </w:tabs>
        <w:ind w:left="446" w:hanging="446"/>
      </w:pPr>
    </w:p>
    <w:p w:rsidR="0067424F" w:rsidRDefault="0067424F" w:rsidP="0067424F">
      <w:pPr>
        <w:tabs>
          <w:tab w:val="center" w:pos="4680"/>
        </w:tabs>
        <w:ind w:left="446" w:hanging="446"/>
      </w:pPr>
      <w:r>
        <w:tab/>
        <w:t>The new retained earnings on the pro forma balance sheet will be:</w:t>
      </w:r>
    </w:p>
    <w:p w:rsidR="0067424F" w:rsidRDefault="0067424F" w:rsidP="0067424F">
      <w:pPr>
        <w:tabs>
          <w:tab w:val="center" w:pos="4680"/>
        </w:tabs>
        <w:ind w:left="446" w:hanging="446"/>
      </w:pPr>
    </w:p>
    <w:p w:rsidR="0067424F" w:rsidRDefault="0067424F" w:rsidP="0067424F">
      <w:pPr>
        <w:tabs>
          <w:tab w:val="center" w:pos="4680"/>
        </w:tabs>
        <w:ind w:left="446" w:hanging="446"/>
      </w:pPr>
      <w:r>
        <w:tab/>
        <w:t>New addition to retained earnings = $174,730 + 88,851</w:t>
      </w:r>
    </w:p>
    <w:p w:rsidR="0067424F" w:rsidRDefault="0067424F" w:rsidP="0067424F">
      <w:pPr>
        <w:tabs>
          <w:tab w:val="center" w:pos="4680"/>
        </w:tabs>
        <w:ind w:left="446" w:hanging="446"/>
        <w:rPr>
          <w:b/>
        </w:rPr>
      </w:pPr>
      <w:r>
        <w:tab/>
        <w:t>New addition to retained earnings = $263,581</w:t>
      </w:r>
    </w:p>
    <w:p w:rsidR="0067424F" w:rsidRDefault="0067424F" w:rsidP="0067424F">
      <w:pPr>
        <w:tabs>
          <w:tab w:val="center" w:pos="4680"/>
        </w:tabs>
        <w:ind w:left="446" w:hanging="446"/>
      </w:pPr>
    </w:p>
    <w:p w:rsidR="0067424F" w:rsidRPr="00BA6CF1" w:rsidRDefault="0067424F" w:rsidP="0067424F">
      <w:pPr>
        <w:tabs>
          <w:tab w:val="center" w:pos="4680"/>
        </w:tabs>
        <w:ind w:left="446" w:hanging="446"/>
      </w:pPr>
      <w:r w:rsidRPr="00BA6CF1">
        <w:tab/>
        <w:t>The new total debt will be:</w:t>
      </w:r>
    </w:p>
    <w:p w:rsidR="0067424F" w:rsidRPr="00BA6CF1" w:rsidRDefault="0067424F" w:rsidP="0067424F">
      <w:pPr>
        <w:tabs>
          <w:tab w:val="center" w:pos="4680"/>
        </w:tabs>
        <w:ind w:left="446" w:hanging="446"/>
      </w:pPr>
    </w:p>
    <w:p w:rsidR="0067424F" w:rsidRPr="00BA6CF1" w:rsidRDefault="0067424F" w:rsidP="0067424F">
      <w:pPr>
        <w:tabs>
          <w:tab w:val="center" w:pos="4680"/>
        </w:tabs>
        <w:ind w:left="446" w:hanging="446"/>
      </w:pPr>
      <w:r w:rsidRPr="00BA6CF1">
        <w:tab/>
        <w:t xml:space="preserve">New total debt = </w:t>
      </w:r>
      <w:r>
        <w:t>.7762</w:t>
      </w:r>
      <w:r w:rsidRPr="00BA6CF1">
        <w:t>($</w:t>
      </w:r>
      <w:r>
        <w:t>393,581</w:t>
      </w:r>
      <w:r w:rsidRPr="00BA6CF1">
        <w:t>)</w:t>
      </w:r>
    </w:p>
    <w:p w:rsidR="0067424F" w:rsidRPr="00BA6CF1" w:rsidRDefault="0067424F" w:rsidP="0067424F">
      <w:pPr>
        <w:tabs>
          <w:tab w:val="center" w:pos="4680"/>
        </w:tabs>
        <w:ind w:left="446" w:hanging="446"/>
      </w:pPr>
      <w:r w:rsidRPr="00BA6CF1">
        <w:tab/>
        <w:t>New total debt = $</w:t>
      </w:r>
      <w:r>
        <w:t>305,482</w:t>
      </w:r>
    </w:p>
    <w:p w:rsidR="0067424F" w:rsidRPr="00BA6CF1" w:rsidRDefault="0067424F" w:rsidP="0067424F">
      <w:pPr>
        <w:tabs>
          <w:tab w:val="center" w:pos="4680"/>
        </w:tabs>
        <w:ind w:left="446" w:hanging="446"/>
      </w:pPr>
    </w:p>
    <w:p w:rsidR="0067424F" w:rsidRPr="00BA6CF1" w:rsidRDefault="0067424F" w:rsidP="0067424F">
      <w:pPr>
        <w:tabs>
          <w:tab w:val="center" w:pos="4680"/>
        </w:tabs>
        <w:ind w:left="446" w:hanging="446"/>
      </w:pPr>
      <w:r w:rsidRPr="00BA6CF1">
        <w:tab/>
        <w:t>So, the new long-term debt will be the new total debt minus the new short-term debt, or:</w:t>
      </w:r>
    </w:p>
    <w:p w:rsidR="0067424F" w:rsidRPr="00BA6CF1" w:rsidRDefault="0067424F" w:rsidP="0067424F">
      <w:pPr>
        <w:tabs>
          <w:tab w:val="center" w:pos="4680"/>
        </w:tabs>
        <w:ind w:left="446" w:hanging="446"/>
      </w:pPr>
      <w:r w:rsidRPr="00BA6CF1">
        <w:tab/>
      </w:r>
    </w:p>
    <w:p w:rsidR="0067424F" w:rsidRPr="00BA6CF1" w:rsidRDefault="0067424F" w:rsidP="0067424F">
      <w:pPr>
        <w:tabs>
          <w:tab w:val="center" w:pos="4680"/>
        </w:tabs>
        <w:ind w:left="446" w:hanging="446"/>
      </w:pPr>
      <w:r w:rsidRPr="00BA6CF1">
        <w:tab/>
        <w:t>New long-term debt = $</w:t>
      </w:r>
      <w:r>
        <w:t>305,482</w:t>
      </w:r>
      <w:r w:rsidRPr="00BA6CF1">
        <w:t xml:space="preserve"> – </w:t>
      </w:r>
      <w:r>
        <w:t>101,080</w:t>
      </w:r>
    </w:p>
    <w:p w:rsidR="0067424F" w:rsidRPr="00BA6CF1" w:rsidRDefault="0067424F" w:rsidP="0067424F">
      <w:pPr>
        <w:tabs>
          <w:tab w:val="center" w:pos="4680"/>
        </w:tabs>
        <w:ind w:left="446" w:hanging="446"/>
      </w:pPr>
      <w:r w:rsidRPr="00BA6CF1">
        <w:tab/>
        <w:t>New long-term debt = $</w:t>
      </w:r>
      <w:r>
        <w:t>204,402</w:t>
      </w:r>
    </w:p>
    <w:p w:rsidR="0067424F" w:rsidRDefault="0067424F" w:rsidP="0067424F">
      <w:pPr>
        <w:tabs>
          <w:tab w:val="center" w:pos="4680"/>
        </w:tabs>
        <w:ind w:left="446" w:hanging="446"/>
        <w:rPr>
          <w:b/>
        </w:rPr>
      </w:pPr>
    </w:p>
    <w:p w:rsidR="0067424F" w:rsidRPr="00457840" w:rsidRDefault="0067424F" w:rsidP="0067424F">
      <w:pPr>
        <w:tabs>
          <w:tab w:val="center" w:pos="4680"/>
        </w:tabs>
        <w:ind w:left="446" w:hanging="446"/>
      </w:pPr>
      <w:r>
        <w:rPr>
          <w:b/>
        </w:rPr>
        <w:tab/>
      </w:r>
      <w:r w:rsidRPr="00457840">
        <w:t>The pro forma balance sheet will look like this:</w:t>
      </w:r>
    </w:p>
    <w:p w:rsidR="0067424F" w:rsidRDefault="0067424F" w:rsidP="0067424F">
      <w:pPr>
        <w:tabs>
          <w:tab w:val="left" w:pos="440"/>
          <w:tab w:val="left" w:pos="2340"/>
        </w:tabs>
        <w:ind w:left="440" w:hanging="440"/>
      </w:pPr>
    </w:p>
    <w:p w:rsidR="0067424F" w:rsidRDefault="0067424F" w:rsidP="0067424F">
      <w:pPr>
        <w:tabs>
          <w:tab w:val="left" w:pos="440"/>
        </w:tabs>
        <w:ind w:left="440" w:hanging="440"/>
        <w:rPr>
          <w:i/>
        </w:rPr>
      </w:pPr>
      <w:r>
        <w:rPr>
          <w:i/>
        </w:rPr>
        <w:tab/>
        <w:t>Sales growth rate = 30% and debt/equity ratio = .7762:</w:t>
      </w:r>
    </w:p>
    <w:p w:rsidR="0067424F" w:rsidRDefault="0067424F" w:rsidP="0067424F">
      <w:pPr>
        <w:tabs>
          <w:tab w:val="left" w:pos="440"/>
        </w:tabs>
        <w:ind w:left="440" w:hanging="440"/>
        <w:rPr>
          <w:i/>
        </w:rPr>
      </w:pPr>
    </w:p>
    <w:p w:rsidR="0067424F" w:rsidRDefault="0067424F" w:rsidP="0067424F">
      <w:pPr>
        <w:tabs>
          <w:tab w:val="left" w:pos="440"/>
        </w:tabs>
        <w:ind w:left="440" w:hanging="440"/>
        <w:jc w:val="center"/>
      </w:pPr>
      <w:r>
        <w:t xml:space="preserve">Pro Forma Balance Sheet </w:t>
      </w:r>
    </w:p>
    <w:p w:rsidR="0067424F" w:rsidRDefault="0067424F" w:rsidP="0067424F">
      <w:pPr>
        <w:tabs>
          <w:tab w:val="left" w:pos="440"/>
        </w:tabs>
        <w:ind w:left="440" w:hanging="440"/>
      </w:pPr>
    </w:p>
    <w:p w:rsidR="0067424F" w:rsidRDefault="0067424F" w:rsidP="0067424F">
      <w:pPr>
        <w:tabs>
          <w:tab w:val="center" w:pos="1800"/>
          <w:tab w:val="center" w:pos="6840"/>
          <w:tab w:val="right" w:pos="9260"/>
        </w:tabs>
      </w:pPr>
      <w:r>
        <w:tab/>
        <w:t>Assets</w:t>
      </w:r>
      <w:r>
        <w:tab/>
        <w:t>Liabilities and Owners’ Equity</w:t>
      </w:r>
      <w:r>
        <w:tab/>
      </w:r>
    </w:p>
    <w:p w:rsidR="0067424F" w:rsidRDefault="0067424F" w:rsidP="0067424F">
      <w:pPr>
        <w:pBdr>
          <w:bottom w:val="single" w:sz="6" w:space="0" w:color="auto"/>
        </w:pBdr>
        <w:tabs>
          <w:tab w:val="center" w:pos="1800"/>
          <w:tab w:val="center" w:pos="6300"/>
          <w:tab w:val="right" w:pos="9260"/>
        </w:tabs>
        <w:rPr>
          <w:sz w:val="8"/>
        </w:rPr>
      </w:pPr>
      <w:r>
        <w:rPr>
          <w:sz w:val="8"/>
        </w:rPr>
        <w:tab/>
      </w:r>
      <w:r>
        <w:rPr>
          <w:sz w:val="8"/>
        </w:rPr>
        <w:tab/>
      </w:r>
      <w:r>
        <w:rPr>
          <w:sz w:val="8"/>
        </w:rP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31,564</w:t>
      </w:r>
      <w:r>
        <w:tab/>
      </w:r>
      <w:r>
        <w:tab/>
        <w:t>Accounts payable</w:t>
      </w:r>
      <w:r>
        <w:tab/>
        <w:t>$</w:t>
      </w:r>
      <w:r>
        <w:tab/>
        <w:t>84,760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48,191</w:t>
      </w:r>
      <w:r>
        <w:tab/>
      </w:r>
      <w:r>
        <w:tab/>
        <w:t>Notes payable</w:t>
      </w:r>
      <w:r>
        <w:tab/>
      </w:r>
      <w:r>
        <w:rPr>
          <w:u w:val="single"/>
        </w:rPr>
        <w:tab/>
        <w:t>16,320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108,420</w:t>
      </w:r>
      <w:r>
        <w:tab/>
      </w:r>
      <w:r>
        <w:tab/>
      </w:r>
      <w:r>
        <w:tab/>
        <w:t>Total</w:t>
      </w:r>
      <w:r>
        <w:tab/>
        <w:t>$</w:t>
      </w:r>
      <w:r>
        <w:tab/>
        <w:t>101,080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188,175</w:t>
      </w:r>
      <w:r>
        <w:tab/>
        <w:t>Long-term debt</w:t>
      </w:r>
      <w:r>
        <w:tab/>
      </w:r>
      <w:r>
        <w:rPr>
          <w:u w:val="single"/>
        </w:rPr>
        <w:tab/>
        <w:t>204,402</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67424F" w:rsidRDefault="0067424F" w:rsidP="0067424F">
      <w:pPr>
        <w:tabs>
          <w:tab w:val="left" w:pos="360"/>
          <w:tab w:val="left" w:pos="800"/>
          <w:tab w:val="left" w:pos="1260"/>
          <w:tab w:val="left" w:pos="3060"/>
          <w:tab w:val="right" w:pos="4230"/>
          <w:tab w:val="left" w:pos="5220"/>
          <w:tab w:val="left" w:pos="5660"/>
          <w:tab w:val="left" w:pos="6120"/>
          <w:tab w:val="left" w:pos="8280"/>
          <w:tab w:val="right" w:pos="9180"/>
        </w:tabs>
      </w:pPr>
      <w:r>
        <w:tab/>
      </w:r>
      <w:r>
        <w:tab/>
        <w:t xml:space="preserve">  </w:t>
      </w:r>
      <w:proofErr w:type="gramStart"/>
      <w:r>
        <w:t>equipment</w:t>
      </w:r>
      <w:proofErr w:type="gramEnd"/>
      <w:r>
        <w:tab/>
      </w:r>
      <w:r>
        <w:rPr>
          <w:u w:val="single"/>
        </w:rPr>
        <w:tab/>
        <w:t>515,450</w:t>
      </w:r>
      <w:r>
        <w:tab/>
      </w:r>
      <w:r>
        <w:tab/>
        <w:t>Common stock and</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130,000</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263,581</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rPr>
          <w:u w:val="single"/>
        </w:rPr>
      </w:pPr>
      <w:r>
        <w:tab/>
      </w:r>
      <w:r>
        <w:tab/>
      </w:r>
      <w:r>
        <w:tab/>
      </w:r>
      <w:r>
        <w:tab/>
      </w:r>
      <w:r>
        <w:tab/>
      </w:r>
      <w:r>
        <w:tab/>
      </w:r>
      <w:r>
        <w:tab/>
      </w:r>
      <w:r>
        <w:tab/>
        <w:t>Total</w:t>
      </w:r>
      <w:r>
        <w:tab/>
      </w:r>
      <w:r>
        <w:rPr>
          <w:u w:val="single"/>
        </w:rPr>
        <w:t>$</w:t>
      </w:r>
      <w:r>
        <w:rPr>
          <w:u w:val="single"/>
        </w:rPr>
        <w:tab/>
        <w:t>393,581</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t>Total liabilities and owners’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703,625</w:t>
      </w:r>
      <w:r>
        <w:tab/>
        <w:t>equity</w:t>
      </w:r>
      <w:r>
        <w:tab/>
      </w:r>
      <w:r>
        <w:tab/>
      </w:r>
      <w:r>
        <w:rPr>
          <w:u w:val="double"/>
        </w:rPr>
        <w:t>$</w:t>
      </w:r>
      <w:r>
        <w:rPr>
          <w:u w:val="double"/>
        </w:rPr>
        <w:tab/>
        <w:t>699,063</w:t>
      </w:r>
    </w:p>
    <w:p w:rsidR="0067424F" w:rsidRDefault="0067424F" w:rsidP="0067424F">
      <w:pPr>
        <w:tabs>
          <w:tab w:val="left" w:pos="440"/>
          <w:tab w:val="left" w:pos="2340"/>
        </w:tabs>
        <w:ind w:left="440" w:hanging="440"/>
      </w:pPr>
    </w:p>
    <w:p w:rsidR="0067424F" w:rsidRDefault="0067424F" w:rsidP="0067424F">
      <w:pPr>
        <w:tabs>
          <w:tab w:val="left" w:pos="440"/>
        </w:tabs>
        <w:ind w:left="440" w:hanging="440"/>
      </w:pPr>
      <w:r>
        <w:tab/>
        <w:t>So the excess debt raised is:</w:t>
      </w:r>
    </w:p>
    <w:p w:rsidR="0067424F" w:rsidRDefault="0067424F" w:rsidP="0067424F">
      <w:pPr>
        <w:tabs>
          <w:tab w:val="left" w:pos="440"/>
        </w:tabs>
        <w:ind w:left="440" w:hanging="440"/>
      </w:pPr>
    </w:p>
    <w:p w:rsidR="0067424F" w:rsidRDefault="0067424F" w:rsidP="0067424F">
      <w:pPr>
        <w:tabs>
          <w:tab w:val="left" w:pos="440"/>
        </w:tabs>
        <w:ind w:left="440" w:hanging="440"/>
      </w:pPr>
      <w:r>
        <w:tab/>
        <w:t xml:space="preserve">Excess debt = $699,063 – 703,625 </w:t>
      </w:r>
    </w:p>
    <w:p w:rsidR="0067424F" w:rsidRDefault="0067424F" w:rsidP="0067424F">
      <w:pPr>
        <w:tabs>
          <w:tab w:val="left" w:pos="440"/>
          <w:tab w:val="left" w:pos="2340"/>
        </w:tabs>
        <w:ind w:left="440" w:hanging="440"/>
      </w:pPr>
      <w:r>
        <w:tab/>
        <w:t>Excess debt = –$4,562</w:t>
      </w:r>
    </w:p>
    <w:p w:rsidR="0067424F" w:rsidRDefault="0067424F" w:rsidP="0067424F">
      <w:pPr>
        <w:tabs>
          <w:tab w:val="left" w:pos="440"/>
          <w:tab w:val="left" w:pos="2340"/>
        </w:tabs>
        <w:ind w:left="440" w:hanging="440"/>
      </w:pPr>
      <w:r>
        <w:t xml:space="preserve"> </w:t>
      </w:r>
    </w:p>
    <w:p w:rsidR="0067424F" w:rsidRPr="003A431C" w:rsidRDefault="0067424F" w:rsidP="0067424F">
      <w:pPr>
        <w:tabs>
          <w:tab w:val="left" w:pos="440"/>
          <w:tab w:val="left" w:pos="2340"/>
        </w:tabs>
        <w:ind w:left="440" w:hanging="440"/>
      </w:pPr>
      <w:r>
        <w:rPr>
          <w:b/>
        </w:rPr>
        <w:tab/>
      </w:r>
      <w:r w:rsidRPr="003A431C">
        <w:t>At a 3</w:t>
      </w:r>
      <w:r>
        <w:t>0</w:t>
      </w:r>
      <w:r w:rsidRPr="003A431C">
        <w:t xml:space="preserve"> percent growth rate, the firm will need funds in the amount of $</w:t>
      </w:r>
      <w:r>
        <w:t>4,562</w:t>
      </w:r>
      <w:r w:rsidRPr="003A431C">
        <w:t xml:space="preserve"> in addition to the external debt already raised. So, the EFN will be:</w:t>
      </w:r>
    </w:p>
    <w:p w:rsidR="0067424F" w:rsidRPr="003A431C" w:rsidRDefault="0067424F" w:rsidP="0067424F">
      <w:pPr>
        <w:tabs>
          <w:tab w:val="left" w:pos="440"/>
          <w:tab w:val="left" w:pos="2340"/>
        </w:tabs>
        <w:ind w:left="440" w:hanging="440"/>
      </w:pPr>
    </w:p>
    <w:p w:rsidR="0067424F" w:rsidRPr="003A431C" w:rsidRDefault="0067424F" w:rsidP="0067424F">
      <w:pPr>
        <w:tabs>
          <w:tab w:val="left" w:pos="440"/>
          <w:tab w:val="left" w:pos="2340"/>
        </w:tabs>
        <w:ind w:left="440" w:hanging="440"/>
      </w:pPr>
      <w:r w:rsidRPr="003A431C">
        <w:tab/>
        <w:t>EFN = $</w:t>
      </w:r>
      <w:r>
        <w:t>49,402</w:t>
      </w:r>
      <w:r w:rsidRPr="003A431C">
        <w:t xml:space="preserve"> + </w:t>
      </w:r>
      <w:r>
        <w:t>4,562</w:t>
      </w:r>
    </w:p>
    <w:p w:rsidR="0067424F" w:rsidRDefault="0067424F" w:rsidP="0067424F">
      <w:pPr>
        <w:tabs>
          <w:tab w:val="left" w:pos="440"/>
          <w:tab w:val="left" w:pos="2340"/>
        </w:tabs>
        <w:ind w:left="440" w:hanging="440"/>
      </w:pPr>
      <w:r w:rsidRPr="003A431C">
        <w:tab/>
        <w:t xml:space="preserve">EFN = </w:t>
      </w:r>
      <w:r>
        <w:t>$53,964</w:t>
      </w:r>
    </w:p>
    <w:p w:rsidR="0067424F" w:rsidRDefault="0067424F" w:rsidP="0067424F">
      <w:pPr>
        <w:tabs>
          <w:tab w:val="left" w:pos="440"/>
          <w:tab w:val="left" w:pos="2340"/>
        </w:tabs>
        <w:ind w:left="440" w:hanging="440"/>
      </w:pPr>
      <w:r>
        <w:br w:type="page"/>
      </w:r>
    </w:p>
    <w:p w:rsidR="0067424F" w:rsidRDefault="0067424F" w:rsidP="0067424F">
      <w:pPr>
        <w:tabs>
          <w:tab w:val="left" w:pos="440"/>
          <w:tab w:val="left" w:pos="2340"/>
        </w:tabs>
        <w:ind w:left="440" w:hanging="440"/>
      </w:pPr>
      <w:r>
        <w:lastRenderedPageBreak/>
        <w:tab/>
        <w:t>At a 35 percent growth rate, and assuming the payout ratio is constant, the dividends paid will be:</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Dividends = ($36,224/$103,007</w:t>
      </w:r>
      <w:proofErr w:type="gramStart"/>
      <w:r>
        <w:t>)(</w:t>
      </w:r>
      <w:proofErr w:type="gramEnd"/>
      <w:r>
        <w:t>$142,717)</w:t>
      </w:r>
    </w:p>
    <w:p w:rsidR="0067424F" w:rsidRDefault="0067424F" w:rsidP="0067424F">
      <w:pPr>
        <w:tabs>
          <w:tab w:val="left" w:pos="440"/>
          <w:tab w:val="left" w:pos="2340"/>
        </w:tabs>
        <w:ind w:left="440" w:hanging="440"/>
      </w:pPr>
      <w:r>
        <w:tab/>
        <w:t>Dividends = $50,189</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And the addition to retained earnings will be:</w:t>
      </w:r>
    </w:p>
    <w:p w:rsidR="0067424F" w:rsidRDefault="0067424F" w:rsidP="0067424F">
      <w:pPr>
        <w:tabs>
          <w:tab w:val="left" w:pos="440"/>
          <w:tab w:val="left" w:pos="2340"/>
        </w:tabs>
        <w:ind w:left="440" w:hanging="440"/>
      </w:pPr>
    </w:p>
    <w:p w:rsidR="0067424F" w:rsidRDefault="0067424F" w:rsidP="0067424F">
      <w:pPr>
        <w:tabs>
          <w:tab w:val="left" w:pos="440"/>
          <w:tab w:val="left" w:pos="2340"/>
        </w:tabs>
        <w:ind w:left="440" w:hanging="440"/>
      </w:pPr>
      <w:r>
        <w:tab/>
        <w:t>Addition to retained earnings = $142,717 – 50,189</w:t>
      </w:r>
    </w:p>
    <w:p w:rsidR="0067424F" w:rsidRDefault="0067424F" w:rsidP="0067424F">
      <w:pPr>
        <w:tabs>
          <w:tab w:val="center" w:pos="4680"/>
        </w:tabs>
        <w:ind w:left="446" w:hanging="446"/>
      </w:pPr>
      <w:r>
        <w:tab/>
        <w:t>Addition to retained earnings = $92,529</w:t>
      </w:r>
    </w:p>
    <w:p w:rsidR="0067424F" w:rsidRDefault="0067424F" w:rsidP="0067424F">
      <w:pPr>
        <w:tabs>
          <w:tab w:val="center" w:pos="4680"/>
        </w:tabs>
        <w:ind w:left="446" w:hanging="446"/>
      </w:pPr>
    </w:p>
    <w:p w:rsidR="0067424F" w:rsidRDefault="0067424F" w:rsidP="0067424F">
      <w:pPr>
        <w:tabs>
          <w:tab w:val="center" w:pos="4680"/>
        </w:tabs>
        <w:ind w:left="446" w:hanging="446"/>
      </w:pPr>
      <w:r>
        <w:tab/>
        <w:t>The new retained earnings on the pro forma balance sheet will be:</w:t>
      </w:r>
    </w:p>
    <w:p w:rsidR="0067424F" w:rsidRDefault="0067424F" w:rsidP="0067424F">
      <w:pPr>
        <w:tabs>
          <w:tab w:val="center" w:pos="4680"/>
        </w:tabs>
        <w:ind w:left="446" w:hanging="446"/>
      </w:pPr>
    </w:p>
    <w:p w:rsidR="0067424F" w:rsidRDefault="0067424F" w:rsidP="0067424F">
      <w:pPr>
        <w:tabs>
          <w:tab w:val="center" w:pos="4680"/>
        </w:tabs>
        <w:ind w:left="446" w:hanging="446"/>
      </w:pPr>
      <w:r>
        <w:tab/>
        <w:t>New retained earnings = $174,730 + 92,529</w:t>
      </w:r>
    </w:p>
    <w:p w:rsidR="0067424F" w:rsidRDefault="0067424F" w:rsidP="0067424F">
      <w:pPr>
        <w:tabs>
          <w:tab w:val="center" w:pos="4680"/>
        </w:tabs>
        <w:ind w:left="446" w:hanging="446"/>
      </w:pPr>
      <w:r>
        <w:tab/>
        <w:t>New retained earnings = $267,259</w:t>
      </w:r>
    </w:p>
    <w:p w:rsidR="0067424F" w:rsidRDefault="0067424F" w:rsidP="0067424F">
      <w:pPr>
        <w:tabs>
          <w:tab w:val="center" w:pos="4680"/>
        </w:tabs>
        <w:ind w:left="446" w:hanging="446"/>
        <w:rPr>
          <w:b/>
        </w:rPr>
      </w:pPr>
    </w:p>
    <w:p w:rsidR="0067424F" w:rsidRPr="00BA6CF1" w:rsidRDefault="0067424F" w:rsidP="0067424F">
      <w:pPr>
        <w:tabs>
          <w:tab w:val="center" w:pos="4680"/>
        </w:tabs>
        <w:ind w:left="446" w:hanging="446"/>
      </w:pPr>
      <w:r w:rsidRPr="00BA6CF1">
        <w:tab/>
        <w:t>The new total debt will be:</w:t>
      </w:r>
    </w:p>
    <w:p w:rsidR="0067424F" w:rsidRPr="00BA6CF1" w:rsidRDefault="0067424F" w:rsidP="0067424F">
      <w:pPr>
        <w:tabs>
          <w:tab w:val="center" w:pos="4680"/>
        </w:tabs>
        <w:ind w:left="446" w:hanging="446"/>
      </w:pPr>
    </w:p>
    <w:p w:rsidR="0067424F" w:rsidRPr="00BA6CF1" w:rsidRDefault="0067424F" w:rsidP="0067424F">
      <w:pPr>
        <w:tabs>
          <w:tab w:val="center" w:pos="4680"/>
        </w:tabs>
        <w:ind w:left="446" w:hanging="446"/>
      </w:pPr>
      <w:r w:rsidRPr="00BA6CF1">
        <w:tab/>
        <w:t xml:space="preserve">New total debt = </w:t>
      </w:r>
      <w:r>
        <w:t>.7762</w:t>
      </w:r>
      <w:r w:rsidRPr="00BA6CF1">
        <w:t>($</w:t>
      </w:r>
      <w:r>
        <w:t>397,259</w:t>
      </w:r>
      <w:r w:rsidRPr="00BA6CF1">
        <w:t>)</w:t>
      </w:r>
    </w:p>
    <w:p w:rsidR="0067424F" w:rsidRPr="00BA6CF1" w:rsidRDefault="0067424F" w:rsidP="0067424F">
      <w:pPr>
        <w:tabs>
          <w:tab w:val="center" w:pos="4680"/>
        </w:tabs>
        <w:ind w:left="446" w:hanging="446"/>
      </w:pPr>
      <w:r w:rsidRPr="00BA6CF1">
        <w:tab/>
        <w:t>New total debt = $</w:t>
      </w:r>
      <w:r>
        <w:t>308,337</w:t>
      </w:r>
    </w:p>
    <w:p w:rsidR="0067424F" w:rsidRPr="00BA6CF1" w:rsidRDefault="0067424F" w:rsidP="0067424F">
      <w:pPr>
        <w:tabs>
          <w:tab w:val="center" w:pos="4680"/>
        </w:tabs>
        <w:ind w:left="446" w:hanging="446"/>
      </w:pPr>
    </w:p>
    <w:p w:rsidR="0067424F" w:rsidRPr="00BA6CF1" w:rsidRDefault="0067424F" w:rsidP="0067424F">
      <w:pPr>
        <w:tabs>
          <w:tab w:val="center" w:pos="4680"/>
        </w:tabs>
        <w:ind w:left="446" w:hanging="446"/>
      </w:pPr>
      <w:r w:rsidRPr="00BA6CF1">
        <w:tab/>
        <w:t>So, the new long-term debt will be the new total debt minus the new short-term debt, or:</w:t>
      </w:r>
    </w:p>
    <w:p w:rsidR="0067424F" w:rsidRPr="00BA6CF1" w:rsidRDefault="0067424F" w:rsidP="0067424F">
      <w:pPr>
        <w:tabs>
          <w:tab w:val="center" w:pos="4680"/>
        </w:tabs>
        <w:ind w:left="446" w:hanging="446"/>
      </w:pPr>
      <w:r w:rsidRPr="00BA6CF1">
        <w:tab/>
      </w:r>
    </w:p>
    <w:p w:rsidR="0067424F" w:rsidRPr="00BA6CF1" w:rsidRDefault="0067424F" w:rsidP="0067424F">
      <w:pPr>
        <w:tabs>
          <w:tab w:val="center" w:pos="4680"/>
        </w:tabs>
        <w:ind w:left="446" w:hanging="446"/>
      </w:pPr>
      <w:r w:rsidRPr="00BA6CF1">
        <w:tab/>
        <w:t>New long-term debt = $</w:t>
      </w:r>
      <w:r>
        <w:t>308,337</w:t>
      </w:r>
      <w:r w:rsidRPr="00BA6CF1">
        <w:t xml:space="preserve"> – </w:t>
      </w:r>
      <w:r>
        <w:t>104,340</w:t>
      </w:r>
    </w:p>
    <w:p w:rsidR="0067424F" w:rsidRPr="00BA6CF1" w:rsidRDefault="0067424F" w:rsidP="0067424F">
      <w:pPr>
        <w:tabs>
          <w:tab w:val="center" w:pos="4680"/>
        </w:tabs>
        <w:ind w:left="446" w:hanging="446"/>
      </w:pPr>
      <w:r w:rsidRPr="00BA6CF1">
        <w:tab/>
        <w:t>New long-term debt = $</w:t>
      </w:r>
      <w:r>
        <w:t>203,997</w:t>
      </w:r>
    </w:p>
    <w:p w:rsidR="0067424F" w:rsidRDefault="0067424F" w:rsidP="0067424F">
      <w:pPr>
        <w:tabs>
          <w:tab w:val="left" w:pos="440"/>
          <w:tab w:val="left" w:pos="2340"/>
        </w:tabs>
        <w:ind w:left="440" w:hanging="440"/>
        <w:rPr>
          <w:i/>
        </w:rPr>
      </w:pPr>
      <w:r>
        <w:rPr>
          <w:i/>
        </w:rPr>
        <w:br w:type="page"/>
      </w:r>
      <w:r>
        <w:rPr>
          <w:i/>
        </w:rPr>
        <w:lastRenderedPageBreak/>
        <w:tab/>
        <w:t>Sales growth rate = 35% and debt/equity ratio = .7762:</w:t>
      </w:r>
    </w:p>
    <w:p w:rsidR="0067424F" w:rsidRDefault="0067424F" w:rsidP="0067424F">
      <w:pPr>
        <w:tabs>
          <w:tab w:val="left" w:pos="440"/>
          <w:tab w:val="left" w:pos="2340"/>
        </w:tabs>
        <w:ind w:left="440" w:hanging="440"/>
        <w:rPr>
          <w:i/>
        </w:rPr>
      </w:pPr>
    </w:p>
    <w:p w:rsidR="0067424F" w:rsidRDefault="0067424F" w:rsidP="0067424F">
      <w:pPr>
        <w:tabs>
          <w:tab w:val="left" w:pos="440"/>
        </w:tabs>
        <w:ind w:left="440" w:hanging="440"/>
        <w:jc w:val="center"/>
      </w:pPr>
      <w:r>
        <w:t xml:space="preserve">Pro Forma Balance Sheet </w:t>
      </w:r>
    </w:p>
    <w:p w:rsidR="0067424F" w:rsidRDefault="0067424F" w:rsidP="0067424F">
      <w:pPr>
        <w:tabs>
          <w:tab w:val="left" w:pos="440"/>
        </w:tabs>
        <w:ind w:left="440" w:hanging="440"/>
      </w:pPr>
    </w:p>
    <w:p w:rsidR="0067424F" w:rsidRDefault="0067424F" w:rsidP="0067424F">
      <w:pPr>
        <w:tabs>
          <w:tab w:val="center" w:pos="1800"/>
          <w:tab w:val="center" w:pos="6840"/>
          <w:tab w:val="right" w:pos="9260"/>
        </w:tabs>
      </w:pPr>
      <w:r>
        <w:tab/>
        <w:t>Assets</w:t>
      </w:r>
      <w:r>
        <w:tab/>
        <w:t>Liabilities and Owners’ Equity</w:t>
      </w:r>
      <w:r>
        <w:tab/>
      </w:r>
    </w:p>
    <w:p w:rsidR="0067424F" w:rsidRDefault="0067424F" w:rsidP="0067424F">
      <w:pPr>
        <w:pBdr>
          <w:bottom w:val="single" w:sz="6" w:space="0" w:color="auto"/>
        </w:pBdr>
        <w:tabs>
          <w:tab w:val="center" w:pos="1800"/>
          <w:tab w:val="center" w:pos="6300"/>
          <w:tab w:val="right" w:pos="9260"/>
        </w:tabs>
        <w:rPr>
          <w:sz w:val="8"/>
        </w:rPr>
      </w:pPr>
      <w:r>
        <w:rPr>
          <w:sz w:val="8"/>
        </w:rPr>
        <w:tab/>
      </w:r>
      <w:r>
        <w:rPr>
          <w:sz w:val="8"/>
        </w:rPr>
        <w:tab/>
      </w:r>
      <w:r>
        <w:rPr>
          <w:sz w:val="8"/>
        </w:rP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 xml:space="preserve">Current assets </w:t>
      </w:r>
      <w:r>
        <w:tab/>
      </w:r>
      <w:r>
        <w:tab/>
      </w:r>
      <w:r>
        <w:tab/>
        <w:t>Current liabilities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Cash</w:t>
      </w:r>
      <w:r>
        <w:tab/>
      </w:r>
      <w:r>
        <w:tab/>
        <w:t>$</w:t>
      </w:r>
      <w:r>
        <w:tab/>
        <w:t>32,778</w:t>
      </w:r>
      <w:r>
        <w:tab/>
      </w:r>
      <w:r>
        <w:tab/>
        <w:t>Accounts payable</w:t>
      </w:r>
      <w:r>
        <w:tab/>
        <w:t>$</w:t>
      </w:r>
      <w:r>
        <w:tab/>
        <w:t>88,020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Accounts receivable</w:t>
      </w:r>
      <w:r>
        <w:tab/>
      </w:r>
      <w:r>
        <w:tab/>
        <w:t>50,045</w:t>
      </w:r>
      <w:r>
        <w:tab/>
      </w:r>
      <w:r>
        <w:tab/>
        <w:t>Notes payable</w:t>
      </w:r>
      <w:r>
        <w:tab/>
      </w:r>
      <w:r>
        <w:rPr>
          <w:u w:val="single"/>
        </w:rPr>
        <w:tab/>
        <w:t>16,320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t>Inventory</w:t>
      </w:r>
      <w:r>
        <w:tab/>
      </w:r>
      <w:r>
        <w:rPr>
          <w:u w:val="single"/>
        </w:rPr>
        <w:tab/>
        <w:t>112,590</w:t>
      </w:r>
      <w:r>
        <w:tab/>
      </w:r>
      <w:r>
        <w:tab/>
      </w:r>
      <w:r>
        <w:tab/>
        <w:t>Total</w:t>
      </w:r>
      <w:r>
        <w:tab/>
      </w:r>
      <w:r w:rsidRPr="00B773CF">
        <w:t>$</w:t>
      </w:r>
      <w:r w:rsidRPr="00B773CF">
        <w:tab/>
      </w:r>
      <w:r>
        <w:t>104,340</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r>
      <w:r>
        <w:tab/>
      </w:r>
      <w:r>
        <w:tab/>
        <w:t>Total</w:t>
      </w:r>
      <w:r>
        <w:tab/>
        <w:t>$</w:t>
      </w:r>
      <w:r>
        <w:tab/>
        <w:t>195,413</w:t>
      </w:r>
      <w:r>
        <w:tab/>
        <w:t>Long-term debt</w:t>
      </w:r>
      <w:r>
        <w:tab/>
        <w:t>$</w:t>
      </w:r>
      <w:r w:rsidRPr="006753C8">
        <w:tab/>
      </w:r>
      <w:r>
        <w:t>203,997</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t>Fixed assets</w:t>
      </w:r>
      <w:r>
        <w:tab/>
      </w:r>
      <w:r>
        <w:tab/>
      </w:r>
      <w:r>
        <w:tab/>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t>Net plant and</w:t>
      </w:r>
      <w:r>
        <w:tab/>
      </w:r>
      <w:r>
        <w:tab/>
      </w:r>
      <w:r>
        <w:tab/>
        <w:t>Owners’ equity</w:t>
      </w:r>
    </w:p>
    <w:p w:rsidR="0067424F" w:rsidRDefault="0067424F" w:rsidP="0067424F">
      <w:pPr>
        <w:tabs>
          <w:tab w:val="left" w:pos="360"/>
          <w:tab w:val="left" w:pos="800"/>
          <w:tab w:val="left" w:pos="1260"/>
          <w:tab w:val="left" w:pos="3060"/>
          <w:tab w:val="right" w:pos="4230"/>
          <w:tab w:val="left" w:pos="5220"/>
          <w:tab w:val="left" w:pos="5660"/>
          <w:tab w:val="left" w:pos="6120"/>
          <w:tab w:val="left" w:pos="8280"/>
          <w:tab w:val="right" w:pos="9180"/>
        </w:tabs>
      </w:pPr>
      <w:r>
        <w:tab/>
      </w:r>
      <w:r>
        <w:tab/>
        <w:t xml:space="preserve">  </w:t>
      </w:r>
      <w:proofErr w:type="gramStart"/>
      <w:r>
        <w:t>equipment</w:t>
      </w:r>
      <w:proofErr w:type="gramEnd"/>
      <w:r>
        <w:tab/>
      </w:r>
      <w:r>
        <w:rPr>
          <w:u w:val="single"/>
        </w:rPr>
        <w:tab/>
        <w:t>535,275</w:t>
      </w:r>
      <w:r>
        <w:tab/>
      </w:r>
      <w:r>
        <w:tab/>
        <w:t>Common stock and</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proofErr w:type="gramStart"/>
      <w:r>
        <w:t>paid-in</w:t>
      </w:r>
      <w:proofErr w:type="gramEnd"/>
      <w:r>
        <w:t xml:space="preserve"> surplus</w:t>
      </w:r>
      <w:r>
        <w:tab/>
        <w:t>$</w:t>
      </w:r>
      <w:r>
        <w:tab/>
        <w:t>130,000</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t>Retained earnings</w:t>
      </w:r>
      <w:r>
        <w:tab/>
      </w:r>
      <w:r>
        <w:rPr>
          <w:u w:val="single"/>
        </w:rPr>
        <w:tab/>
        <w:t>267,259</w:t>
      </w:r>
    </w:p>
    <w:p w:rsidR="0067424F" w:rsidRDefault="0067424F" w:rsidP="0067424F">
      <w:pPr>
        <w:tabs>
          <w:tab w:val="left" w:pos="360"/>
          <w:tab w:val="left" w:pos="800"/>
          <w:tab w:val="left" w:pos="1260"/>
          <w:tab w:val="left" w:pos="3060"/>
          <w:tab w:val="right" w:pos="3960"/>
          <w:tab w:val="left" w:pos="5220"/>
          <w:tab w:val="left" w:pos="5660"/>
          <w:tab w:val="left" w:pos="6120"/>
          <w:tab w:val="left" w:pos="8010"/>
          <w:tab w:val="right" w:pos="9180"/>
        </w:tabs>
      </w:pPr>
      <w:r>
        <w:tab/>
      </w:r>
      <w:r>
        <w:tab/>
      </w:r>
      <w:r>
        <w:tab/>
      </w:r>
      <w:r>
        <w:tab/>
      </w:r>
      <w:r>
        <w:tab/>
      </w:r>
      <w:r>
        <w:tab/>
      </w:r>
      <w:r>
        <w:tab/>
      </w:r>
      <w:r>
        <w:tab/>
        <w:t>Total</w:t>
      </w:r>
      <w:r>
        <w:tab/>
      </w:r>
      <w:r>
        <w:rPr>
          <w:u w:val="single"/>
        </w:rPr>
        <w:t>$</w:t>
      </w:r>
      <w:r>
        <w:rPr>
          <w:u w:val="single"/>
        </w:rPr>
        <w:tab/>
        <w:t>397,259</w:t>
      </w:r>
    </w:p>
    <w:p w:rsidR="0067424F" w:rsidRDefault="0067424F" w:rsidP="0067424F">
      <w:pPr>
        <w:tabs>
          <w:tab w:val="left" w:pos="360"/>
          <w:tab w:val="left" w:pos="800"/>
          <w:tab w:val="left" w:pos="1260"/>
          <w:tab w:val="left" w:pos="3060"/>
          <w:tab w:val="right" w:pos="3960"/>
          <w:tab w:val="left" w:pos="5220"/>
          <w:tab w:val="left" w:pos="5660"/>
          <w:tab w:val="left" w:pos="6120"/>
          <w:tab w:val="left" w:pos="8280"/>
          <w:tab w:val="right" w:pos="9180"/>
        </w:tabs>
      </w:pPr>
      <w:r>
        <w:tab/>
      </w:r>
      <w:r>
        <w:tab/>
      </w:r>
      <w:r>
        <w:tab/>
      </w:r>
      <w:r>
        <w:tab/>
      </w:r>
      <w:r>
        <w:tab/>
      </w:r>
      <w:r>
        <w:tab/>
        <w:t>Total liabilities and owners’</w:t>
      </w:r>
    </w:p>
    <w:p w:rsidR="0067424F" w:rsidRDefault="0067424F" w:rsidP="0067424F">
      <w:pPr>
        <w:tabs>
          <w:tab w:val="left" w:pos="360"/>
          <w:tab w:val="left" w:pos="800"/>
          <w:tab w:val="left" w:pos="1260"/>
          <w:tab w:val="left" w:pos="3060"/>
          <w:tab w:val="right" w:pos="4230"/>
          <w:tab w:val="left" w:pos="5220"/>
          <w:tab w:val="left" w:pos="5660"/>
          <w:tab w:val="left" w:pos="6120"/>
          <w:tab w:val="left" w:pos="8010"/>
          <w:tab w:val="right" w:pos="9180"/>
        </w:tabs>
      </w:pPr>
      <w:r>
        <w:tab/>
        <w:t>Total assets</w:t>
      </w:r>
      <w:r>
        <w:tab/>
      </w:r>
      <w:r>
        <w:rPr>
          <w:u w:val="double"/>
        </w:rPr>
        <w:t>$</w:t>
      </w:r>
      <w:r>
        <w:rPr>
          <w:u w:val="double"/>
        </w:rPr>
        <w:tab/>
        <w:t>730,688</w:t>
      </w:r>
      <w:r>
        <w:tab/>
        <w:t>equity</w:t>
      </w:r>
      <w:r>
        <w:tab/>
      </w:r>
      <w:r>
        <w:tab/>
      </w:r>
      <w:r>
        <w:rPr>
          <w:u w:val="double"/>
        </w:rPr>
        <w:t>$</w:t>
      </w:r>
      <w:r>
        <w:rPr>
          <w:u w:val="double"/>
        </w:rPr>
        <w:tab/>
        <w:t>705,596</w:t>
      </w:r>
    </w:p>
    <w:p w:rsidR="0067424F" w:rsidRDefault="0067424F" w:rsidP="0067424F">
      <w:pPr>
        <w:tabs>
          <w:tab w:val="left" w:pos="440"/>
          <w:tab w:val="left" w:pos="2340"/>
        </w:tabs>
        <w:ind w:left="440" w:hanging="440"/>
      </w:pPr>
      <w:r>
        <w:tab/>
      </w:r>
    </w:p>
    <w:p w:rsidR="0067424F" w:rsidRDefault="0067424F" w:rsidP="0067424F">
      <w:pPr>
        <w:tabs>
          <w:tab w:val="left" w:pos="440"/>
        </w:tabs>
        <w:ind w:left="440" w:hanging="440"/>
      </w:pPr>
      <w:r>
        <w:tab/>
        <w:t>So the excess debt raised is:</w:t>
      </w:r>
    </w:p>
    <w:p w:rsidR="0067424F" w:rsidRDefault="0067424F" w:rsidP="0067424F">
      <w:pPr>
        <w:tabs>
          <w:tab w:val="left" w:pos="440"/>
        </w:tabs>
        <w:ind w:left="440" w:hanging="440"/>
      </w:pPr>
    </w:p>
    <w:p w:rsidR="0067424F" w:rsidRDefault="0067424F" w:rsidP="0067424F">
      <w:pPr>
        <w:tabs>
          <w:tab w:val="left" w:pos="440"/>
        </w:tabs>
        <w:ind w:left="440" w:hanging="440"/>
      </w:pPr>
      <w:r>
        <w:tab/>
        <w:t>Excess debt = $705,596 – 730,688</w:t>
      </w:r>
    </w:p>
    <w:p w:rsidR="0067424F" w:rsidRDefault="0067424F" w:rsidP="0067424F">
      <w:pPr>
        <w:tabs>
          <w:tab w:val="left" w:pos="440"/>
          <w:tab w:val="left" w:pos="2340"/>
        </w:tabs>
        <w:ind w:left="440" w:hanging="440"/>
      </w:pPr>
      <w:r>
        <w:tab/>
        <w:t xml:space="preserve">Excess debt = –$25,092 </w:t>
      </w:r>
    </w:p>
    <w:p w:rsidR="0067424F" w:rsidRDefault="0067424F" w:rsidP="0067424F">
      <w:pPr>
        <w:tabs>
          <w:tab w:val="left" w:pos="440"/>
          <w:tab w:val="left" w:pos="2340"/>
        </w:tabs>
        <w:ind w:left="440" w:hanging="440"/>
        <w:rPr>
          <w:b/>
        </w:rPr>
      </w:pPr>
    </w:p>
    <w:p w:rsidR="0067424F" w:rsidRPr="003A431C" w:rsidRDefault="0067424F" w:rsidP="0067424F">
      <w:pPr>
        <w:tabs>
          <w:tab w:val="left" w:pos="440"/>
          <w:tab w:val="left" w:pos="2340"/>
        </w:tabs>
        <w:ind w:left="440" w:hanging="440"/>
      </w:pPr>
      <w:r>
        <w:rPr>
          <w:b/>
        </w:rPr>
        <w:tab/>
      </w:r>
      <w:r w:rsidRPr="003A431C">
        <w:t>At a 35 percent growth rate, the firm will need funds in the amount of $</w:t>
      </w:r>
      <w:r>
        <w:t>25,092</w:t>
      </w:r>
      <w:r w:rsidRPr="003A431C">
        <w:t xml:space="preserve"> in addition to the external debt already raised. So, the EFN will be:</w:t>
      </w:r>
    </w:p>
    <w:p w:rsidR="0067424F" w:rsidRPr="003A431C" w:rsidRDefault="0067424F" w:rsidP="0067424F">
      <w:pPr>
        <w:tabs>
          <w:tab w:val="left" w:pos="440"/>
          <w:tab w:val="left" w:pos="2340"/>
        </w:tabs>
        <w:ind w:left="440" w:hanging="440"/>
      </w:pPr>
    </w:p>
    <w:p w:rsidR="0067424F" w:rsidRPr="003A431C" w:rsidRDefault="0067424F" w:rsidP="0067424F">
      <w:pPr>
        <w:tabs>
          <w:tab w:val="left" w:pos="440"/>
          <w:tab w:val="left" w:pos="2340"/>
        </w:tabs>
        <w:ind w:left="440" w:hanging="440"/>
      </w:pPr>
      <w:r w:rsidRPr="003A431C">
        <w:tab/>
        <w:t>EFN = $</w:t>
      </w:r>
      <w:r>
        <w:t>48,997</w:t>
      </w:r>
      <w:r w:rsidRPr="003A431C">
        <w:t xml:space="preserve"> + </w:t>
      </w:r>
      <w:r>
        <w:t>25,092</w:t>
      </w:r>
    </w:p>
    <w:p w:rsidR="0067424F" w:rsidRPr="003A431C" w:rsidRDefault="0067424F" w:rsidP="0067424F">
      <w:pPr>
        <w:tabs>
          <w:tab w:val="left" w:pos="440"/>
          <w:tab w:val="left" w:pos="2340"/>
        </w:tabs>
        <w:ind w:left="440" w:hanging="440"/>
      </w:pPr>
      <w:r w:rsidRPr="003A431C">
        <w:tab/>
        <w:t xml:space="preserve">EFN = </w:t>
      </w:r>
      <w:r>
        <w:t>$74,089</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rPr>
          <w:b/>
        </w:rPr>
        <w:t>26.</w:t>
      </w:r>
      <w:r w:rsidRPr="00186AD6">
        <w:tab/>
        <w:t>We need the ROE to calculate the sustainable growth rate. The ROE is:</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ROE = (P</w:t>
      </w:r>
      <w:r>
        <w:t>rofit margin</w:t>
      </w:r>
      <w:proofErr w:type="gramStart"/>
      <w:r w:rsidRPr="00186AD6">
        <w:t>)(</w:t>
      </w:r>
      <w:proofErr w:type="gramEnd"/>
      <w:r w:rsidRPr="00186AD6">
        <w:t>T</w:t>
      </w:r>
      <w:r>
        <w:t>otal asset turnover</w:t>
      </w:r>
      <w:r w:rsidRPr="00186AD6">
        <w:t>)(E</w:t>
      </w:r>
      <w:r>
        <w:t>quity multiplier</w:t>
      </w:r>
      <w:r w:rsidRPr="00186AD6">
        <w:t xml:space="preserve">) </w:t>
      </w:r>
    </w:p>
    <w:p w:rsidR="0067424F" w:rsidRPr="00186AD6" w:rsidRDefault="0067424F" w:rsidP="0067424F">
      <w:pPr>
        <w:tabs>
          <w:tab w:val="left" w:pos="440"/>
          <w:tab w:val="left" w:pos="2340"/>
        </w:tabs>
        <w:ind w:left="440" w:hanging="440"/>
        <w:jc w:val="both"/>
      </w:pPr>
      <w:r w:rsidRPr="00186AD6">
        <w:tab/>
        <w:t>ROE = (.0</w:t>
      </w:r>
      <w:r>
        <w:t>42</w:t>
      </w:r>
      <w:r w:rsidRPr="00186AD6">
        <w:t>)(1</w:t>
      </w:r>
      <w:r>
        <w:t>/</w:t>
      </w:r>
      <w:r w:rsidRPr="00186AD6">
        <w:t>.</w:t>
      </w:r>
      <w:r>
        <w:t>80</w:t>
      </w:r>
      <w:r w:rsidRPr="00186AD6">
        <w:t xml:space="preserve">)(1 + </w:t>
      </w:r>
      <w:r>
        <w:t>.37</w:t>
      </w:r>
      <w:r w:rsidRPr="00186AD6">
        <w:t xml:space="preserve">) </w:t>
      </w:r>
    </w:p>
    <w:p w:rsidR="0067424F" w:rsidRPr="00186AD6" w:rsidRDefault="0067424F" w:rsidP="0067424F">
      <w:pPr>
        <w:tabs>
          <w:tab w:val="left" w:pos="440"/>
          <w:tab w:val="left" w:pos="2340"/>
        </w:tabs>
        <w:ind w:left="440" w:hanging="440"/>
        <w:jc w:val="both"/>
      </w:pPr>
      <w:r w:rsidRPr="00186AD6">
        <w:tab/>
        <w:t>ROE = .0</w:t>
      </w:r>
      <w:r>
        <w:t xml:space="preserve">719, </w:t>
      </w:r>
      <w:r w:rsidRPr="00186AD6">
        <w:t xml:space="preserve">or </w:t>
      </w:r>
      <w:r>
        <w:t>7.19</w:t>
      </w:r>
      <w:r w:rsidRPr="00186AD6">
        <w:t>%</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Now, we can use the sustainable growth rate equation to find the retention ratio as:</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 xml:space="preserve">Sustainable growth rate = (ROE × </w:t>
      </w:r>
      <w:r w:rsidRPr="00186AD6">
        <w:rPr>
          <w:i/>
          <w:iCs/>
        </w:rPr>
        <w:t>b</w:t>
      </w:r>
      <w:r w:rsidRPr="00186AD6">
        <w:t>)</w:t>
      </w:r>
      <w:proofErr w:type="gramStart"/>
      <w:r>
        <w:t>/</w:t>
      </w:r>
      <w:r w:rsidRPr="00186AD6">
        <w:t>[</w:t>
      </w:r>
      <w:proofErr w:type="gramEnd"/>
      <w:r w:rsidRPr="00186AD6">
        <w:t xml:space="preserve">1 – (ROE × </w:t>
      </w:r>
      <w:r w:rsidRPr="00186AD6">
        <w:rPr>
          <w:i/>
          <w:iCs/>
        </w:rPr>
        <w:t>b</w:t>
      </w:r>
      <w:r w:rsidRPr="00186AD6">
        <w:t>)]</w:t>
      </w:r>
    </w:p>
    <w:p w:rsidR="0067424F" w:rsidRPr="00186AD6" w:rsidRDefault="0067424F" w:rsidP="0067424F">
      <w:pPr>
        <w:tabs>
          <w:tab w:val="left" w:pos="440"/>
          <w:tab w:val="left" w:pos="2340"/>
        </w:tabs>
        <w:ind w:left="440" w:hanging="440"/>
        <w:jc w:val="both"/>
      </w:pPr>
      <w:r w:rsidRPr="00186AD6">
        <w:tab/>
        <w:t>Sustainable growth rate = .1</w:t>
      </w:r>
      <w:r>
        <w:t>1</w:t>
      </w:r>
      <w:r w:rsidRPr="00186AD6">
        <w:t xml:space="preserve"> = [.0</w:t>
      </w:r>
      <w:r>
        <w:t>719</w:t>
      </w:r>
      <w:r w:rsidRPr="00186AD6">
        <w:rPr>
          <w:i/>
        </w:rPr>
        <w:t>b</w:t>
      </w:r>
      <w:r w:rsidRPr="00186AD6">
        <w:t>]</w:t>
      </w:r>
      <w:proofErr w:type="gramStart"/>
      <w:r>
        <w:t>/</w:t>
      </w:r>
      <w:r w:rsidRPr="00186AD6">
        <w:t>[</w:t>
      </w:r>
      <w:proofErr w:type="gramEnd"/>
      <w:r w:rsidRPr="00186AD6">
        <w:t>1 – .0</w:t>
      </w:r>
      <w:r>
        <w:t>719</w:t>
      </w:r>
      <w:r w:rsidRPr="00186AD6">
        <w:rPr>
          <w:i/>
        </w:rPr>
        <w:t>b</w:t>
      </w:r>
      <w:r w:rsidRPr="00186AD6">
        <w:t xml:space="preserve">]    </w:t>
      </w:r>
    </w:p>
    <w:p w:rsidR="0067424F" w:rsidRPr="00186AD6" w:rsidRDefault="0067424F" w:rsidP="0067424F">
      <w:pPr>
        <w:tabs>
          <w:tab w:val="left" w:pos="440"/>
          <w:tab w:val="left" w:pos="2340"/>
        </w:tabs>
        <w:ind w:left="440" w:hanging="440"/>
        <w:jc w:val="both"/>
      </w:pPr>
      <w:r w:rsidRPr="00186AD6">
        <w:tab/>
      </w:r>
      <w:r w:rsidRPr="00186AD6">
        <w:rPr>
          <w:i/>
          <w:iCs/>
        </w:rPr>
        <w:t>b</w:t>
      </w:r>
      <w:r w:rsidRPr="00186AD6">
        <w:t xml:space="preserve"> = 1.</w:t>
      </w:r>
      <w:r>
        <w:t>38</w:t>
      </w:r>
      <w:r w:rsidRPr="00186AD6">
        <w:t xml:space="preserve">    </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This implies the payout ratio is:</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 xml:space="preserve">Payout ratio = 1 – </w:t>
      </w:r>
      <w:r w:rsidRPr="00186AD6">
        <w:rPr>
          <w:i/>
          <w:iCs/>
        </w:rPr>
        <w:t>b</w:t>
      </w:r>
      <w:r w:rsidRPr="00186AD6">
        <w:t xml:space="preserve"> </w:t>
      </w:r>
    </w:p>
    <w:p w:rsidR="0067424F" w:rsidRPr="00186AD6" w:rsidRDefault="0067424F" w:rsidP="0067424F">
      <w:pPr>
        <w:tabs>
          <w:tab w:val="left" w:pos="440"/>
          <w:tab w:val="left" w:pos="2340"/>
        </w:tabs>
        <w:ind w:left="440" w:hanging="440"/>
        <w:jc w:val="both"/>
      </w:pPr>
      <w:r w:rsidRPr="00186AD6">
        <w:tab/>
        <w:t>Payout ratio = 1 – 1.</w:t>
      </w:r>
      <w:r>
        <w:t>38</w:t>
      </w:r>
    </w:p>
    <w:p w:rsidR="0067424F" w:rsidRPr="00186AD6" w:rsidRDefault="0067424F" w:rsidP="0067424F">
      <w:pPr>
        <w:tabs>
          <w:tab w:val="left" w:pos="440"/>
          <w:tab w:val="left" w:pos="2340"/>
        </w:tabs>
        <w:ind w:left="440" w:hanging="440"/>
        <w:jc w:val="both"/>
      </w:pPr>
      <w:r w:rsidRPr="00186AD6">
        <w:tab/>
        <w:t>Payout ratio = –.</w:t>
      </w:r>
      <w:r>
        <w:t>38, or –38%</w:t>
      </w:r>
    </w:p>
    <w:p w:rsidR="0067424F" w:rsidRPr="00186AD6" w:rsidRDefault="0067424F" w:rsidP="0067424F">
      <w:pPr>
        <w:tabs>
          <w:tab w:val="left" w:pos="440"/>
          <w:tab w:val="left" w:pos="2340"/>
        </w:tabs>
        <w:ind w:left="440" w:hanging="440"/>
        <w:jc w:val="both"/>
      </w:pPr>
    </w:p>
    <w:p w:rsidR="0067424F" w:rsidRPr="008C1BF7" w:rsidRDefault="0067424F" w:rsidP="0067424F">
      <w:pPr>
        <w:ind w:left="446" w:hanging="446"/>
        <w:jc w:val="both"/>
        <w:rPr>
          <w:szCs w:val="22"/>
        </w:rPr>
      </w:pPr>
      <w:r w:rsidRPr="00186AD6">
        <w:tab/>
      </w:r>
      <w:r w:rsidRPr="008C1BF7">
        <w:rPr>
          <w:szCs w:val="22"/>
        </w:rPr>
        <w:t xml:space="preserve">This answer indicates a dividend payout ratio of negative </w:t>
      </w:r>
      <w:r>
        <w:rPr>
          <w:szCs w:val="22"/>
        </w:rPr>
        <w:t>38</w:t>
      </w:r>
      <w:r w:rsidRPr="008C1BF7">
        <w:rPr>
          <w:szCs w:val="22"/>
        </w:rPr>
        <w:t xml:space="preserve"> percent, which is impossible. So, the growth rate is </w:t>
      </w:r>
      <w:r>
        <w:rPr>
          <w:szCs w:val="22"/>
        </w:rPr>
        <w:t>in</w:t>
      </w:r>
      <w:r w:rsidRPr="008C1BF7">
        <w:rPr>
          <w:szCs w:val="22"/>
        </w:rPr>
        <w:t xml:space="preserve">consistent with the other constraints. The lowest possible payout rate is 0 (without </w:t>
      </w:r>
      <w:r w:rsidRPr="008C1BF7">
        <w:rPr>
          <w:szCs w:val="22"/>
        </w:rPr>
        <w:lastRenderedPageBreak/>
        <w:t>issuing stock), which corresponds to a retention ratio of 1, or total earnings retention. This problem illustrates a key point we made in the chapter: Sustainable growth analysis forces the user to make internally consistent assumptions.  </w:t>
      </w:r>
    </w:p>
    <w:p w:rsidR="0067424F" w:rsidRPr="008C1BF7" w:rsidRDefault="0067424F" w:rsidP="0067424F">
      <w:pPr>
        <w:ind w:left="446" w:hanging="446"/>
        <w:jc w:val="both"/>
        <w:rPr>
          <w:szCs w:val="22"/>
        </w:rPr>
      </w:pPr>
    </w:p>
    <w:p w:rsidR="0067424F" w:rsidRPr="008C1BF7" w:rsidRDefault="0067424F" w:rsidP="0067424F">
      <w:pPr>
        <w:ind w:left="446" w:hanging="446"/>
        <w:rPr>
          <w:szCs w:val="22"/>
        </w:rPr>
      </w:pPr>
      <w:r w:rsidRPr="008C1BF7">
        <w:rPr>
          <w:szCs w:val="22"/>
        </w:rPr>
        <w:t xml:space="preserve">        </w:t>
      </w:r>
      <w:r w:rsidRPr="008C1BF7">
        <w:rPr>
          <w:szCs w:val="22"/>
        </w:rPr>
        <w:tab/>
        <w:t>As an aside, we should note that it is possible to have a retention ration greater than 1 if the company issues new stock. However, since the growth rate we are evaluating is perpetual, the company would have to issue stock every year, forever. But, doing so violates our underlying assumption that the sustainable growth rate requires no new equity.</w:t>
      </w:r>
    </w:p>
    <w:p w:rsidR="0067424F" w:rsidRDefault="0067424F" w:rsidP="0067424F">
      <w:pPr>
        <w:tabs>
          <w:tab w:val="left" w:pos="2340"/>
        </w:tabs>
        <w:ind w:left="446" w:hanging="446"/>
        <w:jc w:val="both"/>
      </w:pPr>
    </w:p>
    <w:p w:rsidR="0067424F" w:rsidRPr="00186AD6" w:rsidRDefault="0067424F" w:rsidP="0067424F">
      <w:pPr>
        <w:tabs>
          <w:tab w:val="left" w:pos="2340"/>
        </w:tabs>
        <w:ind w:left="446" w:hanging="446"/>
        <w:jc w:val="both"/>
      </w:pPr>
      <w:r>
        <w:tab/>
        <w:t>In this case, t</w:t>
      </w:r>
      <w:r w:rsidRPr="00186AD6">
        <w:t>he maximum sustainable growth rate for this company is:</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 xml:space="preserve">Maximum sustainable growth rate = (ROE × </w:t>
      </w:r>
      <w:r w:rsidRPr="00186AD6">
        <w:rPr>
          <w:i/>
          <w:iCs/>
        </w:rPr>
        <w:t>b</w:t>
      </w:r>
      <w:r w:rsidRPr="00186AD6">
        <w:t>)</w:t>
      </w:r>
      <w:proofErr w:type="gramStart"/>
      <w:r>
        <w:t>/</w:t>
      </w:r>
      <w:r w:rsidRPr="00186AD6">
        <w:t>[</w:t>
      </w:r>
      <w:proofErr w:type="gramEnd"/>
      <w:r w:rsidRPr="00186AD6">
        <w:t xml:space="preserve">1 – (ROE × </w:t>
      </w:r>
      <w:r w:rsidRPr="00186AD6">
        <w:rPr>
          <w:i/>
          <w:iCs/>
        </w:rPr>
        <w:t>b</w:t>
      </w:r>
      <w:r w:rsidRPr="00186AD6">
        <w:t>)]</w:t>
      </w:r>
    </w:p>
    <w:p w:rsidR="0067424F" w:rsidRPr="00186AD6" w:rsidRDefault="0067424F" w:rsidP="0067424F">
      <w:pPr>
        <w:tabs>
          <w:tab w:val="left" w:pos="440"/>
          <w:tab w:val="left" w:pos="2340"/>
        </w:tabs>
        <w:ind w:left="440" w:hanging="440"/>
        <w:jc w:val="both"/>
      </w:pPr>
      <w:r w:rsidRPr="00186AD6">
        <w:tab/>
        <w:t>Maximum sustainable growth rate = [.0</w:t>
      </w:r>
      <w:r>
        <w:t>719</w:t>
      </w:r>
      <w:r w:rsidRPr="00186AD6">
        <w:t>(1)]</w:t>
      </w:r>
      <w:proofErr w:type="gramStart"/>
      <w:r>
        <w:t>/</w:t>
      </w:r>
      <w:r w:rsidRPr="00186AD6">
        <w:t>[</w:t>
      </w:r>
      <w:proofErr w:type="gramEnd"/>
      <w:r w:rsidRPr="00186AD6">
        <w:t>1 – .0</w:t>
      </w:r>
      <w:r>
        <w:t>719</w:t>
      </w:r>
      <w:r w:rsidRPr="00186AD6">
        <w:t xml:space="preserve">(1)] </w:t>
      </w:r>
    </w:p>
    <w:p w:rsidR="0067424F" w:rsidRPr="00186AD6" w:rsidRDefault="0067424F" w:rsidP="0067424F">
      <w:pPr>
        <w:tabs>
          <w:tab w:val="left" w:pos="440"/>
          <w:tab w:val="left" w:pos="2340"/>
        </w:tabs>
        <w:ind w:left="440" w:hanging="440"/>
        <w:jc w:val="both"/>
      </w:pPr>
      <w:r w:rsidRPr="00186AD6">
        <w:tab/>
        <w:t>Maximum sustainable growth rate = .</w:t>
      </w:r>
      <w:r>
        <w:t xml:space="preserve">0775, </w:t>
      </w:r>
      <w:r w:rsidRPr="00186AD6">
        <w:t xml:space="preserve">or </w:t>
      </w:r>
      <w:r>
        <w:t>7.75</w:t>
      </w:r>
      <w:r w:rsidRPr="00186AD6">
        <w:t>%</w:t>
      </w:r>
    </w:p>
    <w:p w:rsidR="0067424F" w:rsidRPr="00186AD6" w:rsidRDefault="0067424F" w:rsidP="0067424F">
      <w:pPr>
        <w:tabs>
          <w:tab w:val="left" w:pos="440"/>
          <w:tab w:val="left" w:pos="2340"/>
        </w:tabs>
        <w:ind w:left="440" w:hanging="440"/>
        <w:jc w:val="both"/>
        <w:rPr>
          <w:b/>
        </w:rPr>
      </w:pPr>
    </w:p>
    <w:p w:rsidR="0067424F" w:rsidRPr="00186AD6" w:rsidRDefault="0067424F" w:rsidP="0067424F">
      <w:pPr>
        <w:tabs>
          <w:tab w:val="left" w:pos="440"/>
          <w:tab w:val="left" w:pos="2340"/>
        </w:tabs>
        <w:ind w:left="440" w:hanging="440"/>
        <w:jc w:val="both"/>
      </w:pPr>
      <w:r w:rsidRPr="00186AD6">
        <w:rPr>
          <w:b/>
        </w:rPr>
        <w:t>27.</w:t>
      </w:r>
      <w:r w:rsidRPr="00186AD6">
        <w:tab/>
        <w:t>We know that EFN is:</w:t>
      </w:r>
    </w:p>
    <w:p w:rsidR="0067424F" w:rsidRPr="00186AD6" w:rsidRDefault="0067424F" w:rsidP="0067424F">
      <w:pPr>
        <w:tabs>
          <w:tab w:val="left" w:pos="440"/>
          <w:tab w:val="left" w:pos="2340"/>
        </w:tabs>
        <w:ind w:left="440" w:hanging="440"/>
        <w:jc w:val="both"/>
      </w:pPr>
    </w:p>
    <w:p w:rsidR="0067424F" w:rsidRPr="00186AD6" w:rsidRDefault="0067424F" w:rsidP="0067424F">
      <w:pPr>
        <w:tabs>
          <w:tab w:val="left" w:pos="440"/>
          <w:tab w:val="left" w:pos="2340"/>
        </w:tabs>
        <w:ind w:left="440" w:hanging="440"/>
        <w:jc w:val="both"/>
      </w:pPr>
      <w:r w:rsidRPr="00186AD6">
        <w:tab/>
        <w:t>EFN = Increase in assets – Addition to retained earnings</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The increase in assets is the beginning assets times the growth rate, so:</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 xml:space="preserve">Increase in assets = A </w:t>
      </w:r>
      <w:r w:rsidRPr="00186AD6">
        <w:sym w:font="Symbol" w:char="F0B4"/>
      </w:r>
      <w:r w:rsidRPr="00186AD6">
        <w:t xml:space="preserve"> </w:t>
      </w:r>
      <w:r w:rsidRPr="00186AD6">
        <w:rPr>
          <w:i/>
          <w:iCs/>
        </w:rPr>
        <w:t>g</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The addition to retained earnings next year is the current net income times the retention ratio, times one plus the growth rate, so:</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 xml:space="preserve">Addition to retained earnings = (NI </w:t>
      </w:r>
      <w:r w:rsidRPr="00186AD6">
        <w:sym w:font="Symbol" w:char="F0B4"/>
      </w:r>
      <w:r w:rsidRPr="00186AD6">
        <w:t xml:space="preserve"> </w:t>
      </w:r>
      <w:r w:rsidRPr="00186AD6">
        <w:rPr>
          <w:i/>
          <w:iCs/>
        </w:rPr>
        <w:t>b</w:t>
      </w:r>
      <w:proofErr w:type="gramStart"/>
      <w:r w:rsidRPr="00186AD6">
        <w:t>)(</w:t>
      </w:r>
      <w:proofErr w:type="gramEnd"/>
      <w:r w:rsidRPr="00186AD6">
        <w:t xml:space="preserve">1 + </w:t>
      </w:r>
      <w:r w:rsidRPr="00186AD6">
        <w:rPr>
          <w:i/>
          <w:iCs/>
        </w:rPr>
        <w:t>g</w:t>
      </w:r>
      <w:r w:rsidRPr="00186AD6">
        <w:t>)</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And rearranging the profit margin to solve for net income, we get:</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NI = PM(S)</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Substituting the last three equations into the EFN equation we started with and rearranging, we get:</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 xml:space="preserve">EFN = </w:t>
      </w:r>
      <w:proofErr w:type="gramStart"/>
      <w:r w:rsidRPr="00186AD6">
        <w:t>A(</w:t>
      </w:r>
      <w:proofErr w:type="gramEnd"/>
      <w:r w:rsidRPr="00186AD6">
        <w:rPr>
          <w:i/>
          <w:iCs/>
        </w:rPr>
        <w:t>g</w:t>
      </w:r>
      <w:r w:rsidRPr="00186AD6">
        <w:t>) – PM(S)</w:t>
      </w:r>
      <w:r w:rsidRPr="00186AD6">
        <w:rPr>
          <w:i/>
          <w:iCs/>
        </w:rPr>
        <w:t>b</w:t>
      </w:r>
      <w:r w:rsidRPr="00186AD6">
        <w:t xml:space="preserve">(1 + </w:t>
      </w:r>
      <w:r w:rsidRPr="00186AD6">
        <w:rPr>
          <w:i/>
          <w:iCs/>
        </w:rPr>
        <w:t>g</w:t>
      </w:r>
      <w:r w:rsidRPr="00186AD6">
        <w:t>)</w:t>
      </w:r>
    </w:p>
    <w:p w:rsidR="0067424F" w:rsidRPr="00186AD6" w:rsidRDefault="0067424F" w:rsidP="0067424F">
      <w:pPr>
        <w:tabs>
          <w:tab w:val="left" w:pos="440"/>
          <w:tab w:val="left" w:pos="1620"/>
        </w:tabs>
        <w:ind w:left="440" w:hanging="440"/>
        <w:jc w:val="both"/>
      </w:pPr>
      <w:r w:rsidRPr="00186AD6">
        <w:tab/>
        <w:t xml:space="preserve">EFN = </w:t>
      </w:r>
      <w:proofErr w:type="gramStart"/>
      <w:r w:rsidRPr="00186AD6">
        <w:t>A(</w:t>
      </w:r>
      <w:proofErr w:type="gramEnd"/>
      <w:r w:rsidRPr="00186AD6">
        <w:rPr>
          <w:i/>
          <w:iCs/>
        </w:rPr>
        <w:t>g</w:t>
      </w:r>
      <w:r w:rsidRPr="00186AD6">
        <w:t>) – PM(S)</w:t>
      </w:r>
      <w:r w:rsidRPr="00186AD6">
        <w:rPr>
          <w:i/>
          <w:iCs/>
        </w:rPr>
        <w:t>b</w:t>
      </w:r>
      <w:r w:rsidRPr="00186AD6">
        <w:t xml:space="preserve"> – [PM(S)</w:t>
      </w:r>
      <w:r w:rsidRPr="00186AD6">
        <w:rPr>
          <w:i/>
          <w:iCs/>
        </w:rPr>
        <w:t>b</w:t>
      </w:r>
      <w:r w:rsidRPr="00186AD6">
        <w:t>]</w:t>
      </w:r>
      <w:r w:rsidRPr="00186AD6">
        <w:rPr>
          <w:i/>
          <w:iCs/>
        </w:rPr>
        <w:t>g</w:t>
      </w:r>
    </w:p>
    <w:p w:rsidR="0067424F" w:rsidRPr="00186AD6" w:rsidRDefault="0067424F" w:rsidP="0067424F">
      <w:pPr>
        <w:tabs>
          <w:tab w:val="left" w:pos="440"/>
          <w:tab w:val="left" w:pos="1620"/>
        </w:tabs>
        <w:ind w:left="440" w:hanging="440"/>
        <w:jc w:val="both"/>
      </w:pPr>
      <w:r w:rsidRPr="00186AD6">
        <w:tab/>
        <w:t>EFN = –PM(S</w:t>
      </w:r>
      <w:proofErr w:type="gramStart"/>
      <w:r w:rsidRPr="00186AD6">
        <w:t>)</w:t>
      </w:r>
      <w:r w:rsidRPr="00186AD6">
        <w:rPr>
          <w:i/>
          <w:iCs/>
        </w:rPr>
        <w:t>b</w:t>
      </w:r>
      <w:proofErr w:type="gramEnd"/>
      <w:r w:rsidRPr="00186AD6">
        <w:t xml:space="preserve"> + [A – PM(S)</w:t>
      </w:r>
      <w:r w:rsidRPr="00186AD6">
        <w:rPr>
          <w:i/>
          <w:iCs/>
        </w:rPr>
        <w:t>b</w:t>
      </w:r>
      <w:r w:rsidRPr="00186AD6">
        <w:t>]</w:t>
      </w:r>
      <w:r w:rsidRPr="00186AD6">
        <w:rPr>
          <w:i/>
          <w:iCs/>
        </w:rPr>
        <w:t>g</w:t>
      </w:r>
    </w:p>
    <w:p w:rsidR="0067424F" w:rsidRPr="00186AD6" w:rsidRDefault="0067424F" w:rsidP="0067424F">
      <w:pPr>
        <w:tabs>
          <w:tab w:val="left" w:pos="440"/>
        </w:tabs>
        <w:jc w:val="both"/>
      </w:pPr>
    </w:p>
    <w:p w:rsidR="0067424F" w:rsidRPr="00186AD6" w:rsidRDefault="0067424F" w:rsidP="0067424F">
      <w:pPr>
        <w:tabs>
          <w:tab w:val="left" w:pos="440"/>
          <w:tab w:val="left" w:pos="1620"/>
        </w:tabs>
        <w:ind w:left="440" w:hanging="440"/>
        <w:jc w:val="both"/>
      </w:pPr>
      <w:r w:rsidRPr="00186AD6">
        <w:rPr>
          <w:b/>
        </w:rPr>
        <w:t>28.</w:t>
      </w:r>
      <w:r w:rsidRPr="00186AD6">
        <w:tab/>
        <w:t>We start with the EFN equation we derived in Problem 27 and set it equal to zero:</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EFN = 0 = –PM(S</w:t>
      </w:r>
      <w:proofErr w:type="gramStart"/>
      <w:r w:rsidRPr="00186AD6">
        <w:t>)</w:t>
      </w:r>
      <w:r w:rsidRPr="00186AD6">
        <w:rPr>
          <w:i/>
          <w:iCs/>
        </w:rPr>
        <w:t>b</w:t>
      </w:r>
      <w:proofErr w:type="gramEnd"/>
      <w:r w:rsidRPr="00186AD6">
        <w:t xml:space="preserve"> + [A – PM(S)</w:t>
      </w:r>
      <w:r w:rsidRPr="00186AD6">
        <w:rPr>
          <w:i/>
          <w:iCs/>
        </w:rPr>
        <w:t>b</w:t>
      </w:r>
      <w:r w:rsidRPr="00186AD6">
        <w:t>]</w:t>
      </w:r>
      <w:r w:rsidRPr="00186AD6">
        <w:rPr>
          <w:i/>
          <w:iCs/>
        </w:rPr>
        <w:t>g</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Substituting the rearranged profit margin equation into the internal growth rate equation, we have:</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Internal growth rate = [PM(S</w:t>
      </w:r>
      <w:proofErr w:type="gramStart"/>
      <w:r w:rsidRPr="00186AD6">
        <w:t>)</w:t>
      </w:r>
      <w:r w:rsidRPr="00186AD6">
        <w:rPr>
          <w:i/>
          <w:iCs/>
        </w:rPr>
        <w:t>b</w:t>
      </w:r>
      <w:proofErr w:type="gramEnd"/>
      <w:r w:rsidRPr="00186AD6">
        <w:t>]</w:t>
      </w:r>
      <w:r>
        <w:t>/</w:t>
      </w:r>
      <w:r w:rsidRPr="00186AD6">
        <w:t>[A – PM(S)</w:t>
      </w:r>
      <w:r w:rsidRPr="00186AD6">
        <w:rPr>
          <w:i/>
          <w:iCs/>
        </w:rPr>
        <w:t>b</w:t>
      </w:r>
      <w:r w:rsidRPr="00186AD6">
        <w:t>]</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Since:</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ROA = NI</w:t>
      </w:r>
      <w:r>
        <w:t>/</w:t>
      </w:r>
      <w:r w:rsidRPr="00186AD6">
        <w:t xml:space="preserve">A </w:t>
      </w:r>
    </w:p>
    <w:p w:rsidR="0067424F" w:rsidRPr="00186AD6" w:rsidRDefault="0067424F" w:rsidP="0067424F">
      <w:pPr>
        <w:tabs>
          <w:tab w:val="left" w:pos="440"/>
          <w:tab w:val="left" w:pos="1620"/>
        </w:tabs>
        <w:ind w:left="440" w:hanging="440"/>
        <w:jc w:val="both"/>
      </w:pPr>
      <w:r w:rsidRPr="00186AD6">
        <w:tab/>
        <w:t>ROA = PM(S)</w:t>
      </w:r>
      <w:r>
        <w:t>/</w:t>
      </w:r>
      <w:r w:rsidRPr="00186AD6">
        <w:t xml:space="preserve">A </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lastRenderedPageBreak/>
        <w:tab/>
        <w:t>We can substitute this into the internal growth rate equation and divide both the numerator and denominator by A. This gives:</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Internal growth rate = {[PM(S</w:t>
      </w:r>
      <w:proofErr w:type="gramStart"/>
      <w:r w:rsidRPr="00186AD6">
        <w:t>)</w:t>
      </w:r>
      <w:r w:rsidRPr="00186AD6">
        <w:rPr>
          <w:i/>
          <w:iCs/>
        </w:rPr>
        <w:t>b</w:t>
      </w:r>
      <w:proofErr w:type="gramEnd"/>
      <w:r w:rsidRPr="00186AD6">
        <w:t>]</w:t>
      </w:r>
      <w:r>
        <w:t>/</w:t>
      </w:r>
      <w:r w:rsidRPr="00186AD6">
        <w:t>A}</w:t>
      </w:r>
      <w:r>
        <w:t>/</w:t>
      </w:r>
      <w:r w:rsidRPr="00186AD6">
        <w:t>{[A – PM(S)</w:t>
      </w:r>
      <w:r w:rsidRPr="00186AD6">
        <w:rPr>
          <w:i/>
          <w:iCs/>
        </w:rPr>
        <w:t>b</w:t>
      </w:r>
      <w:r w:rsidRPr="00186AD6">
        <w:t>]</w:t>
      </w:r>
      <w:r>
        <w:t>/</w:t>
      </w:r>
      <w:r w:rsidRPr="00186AD6">
        <w:t>A}</w:t>
      </w:r>
    </w:p>
    <w:p w:rsidR="0067424F" w:rsidRPr="00186AD6" w:rsidRDefault="0067424F" w:rsidP="0067424F">
      <w:pPr>
        <w:tabs>
          <w:tab w:val="left" w:pos="440"/>
          <w:tab w:val="left" w:pos="1620"/>
        </w:tabs>
        <w:ind w:left="440" w:hanging="440"/>
        <w:jc w:val="both"/>
      </w:pPr>
      <w:r w:rsidRPr="00186AD6">
        <w:tab/>
        <w:t xml:space="preserve">Internal growth rate = </w:t>
      </w:r>
      <w:proofErr w:type="gramStart"/>
      <w:r w:rsidRPr="00186AD6">
        <w:rPr>
          <w:i/>
          <w:iCs/>
        </w:rPr>
        <w:t>b</w:t>
      </w:r>
      <w:r w:rsidRPr="00186AD6">
        <w:t>(</w:t>
      </w:r>
      <w:proofErr w:type="gramEnd"/>
      <w:r w:rsidRPr="00186AD6">
        <w:t>ROA)</w:t>
      </w:r>
      <w:r>
        <w:t>/</w:t>
      </w:r>
      <w:r w:rsidRPr="00186AD6">
        <w:t xml:space="preserve">[1 – </w:t>
      </w:r>
      <w:r w:rsidRPr="00186AD6">
        <w:rPr>
          <w:i/>
          <w:iCs/>
        </w:rPr>
        <w:t>b</w:t>
      </w:r>
      <w:r w:rsidRPr="00186AD6">
        <w:t>(ROA)]</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6" w:hanging="446"/>
        <w:jc w:val="both"/>
      </w:pPr>
      <w:r w:rsidRPr="00186AD6">
        <w:tab/>
        <w:t>To derive the sustainable growth rate, we must realize that to maintain a constant D/E ratio with no external equity financing, EFN must equal the addition to retained earnings times the D/E ratio:</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EFN = (D/E</w:t>
      </w:r>
      <w:proofErr w:type="gramStart"/>
      <w:r w:rsidRPr="00186AD6">
        <w:t>)[</w:t>
      </w:r>
      <w:proofErr w:type="gramEnd"/>
      <w:r w:rsidRPr="00186AD6">
        <w:t>PM(S)</w:t>
      </w:r>
      <w:r w:rsidRPr="00186AD6">
        <w:rPr>
          <w:i/>
          <w:iCs/>
        </w:rPr>
        <w:t>b</w:t>
      </w:r>
      <w:r w:rsidRPr="00186AD6">
        <w:t xml:space="preserve">(1 + </w:t>
      </w:r>
      <w:r w:rsidRPr="00186AD6">
        <w:rPr>
          <w:i/>
          <w:iCs/>
        </w:rPr>
        <w:t>g</w:t>
      </w:r>
      <w:r w:rsidRPr="00186AD6">
        <w:t xml:space="preserve">)] </w:t>
      </w:r>
    </w:p>
    <w:p w:rsidR="0067424F" w:rsidRPr="00186AD6" w:rsidRDefault="0067424F" w:rsidP="0067424F">
      <w:pPr>
        <w:tabs>
          <w:tab w:val="left" w:pos="440"/>
          <w:tab w:val="left" w:pos="1620"/>
        </w:tabs>
        <w:ind w:left="440" w:hanging="440"/>
        <w:jc w:val="both"/>
      </w:pPr>
      <w:r w:rsidRPr="00186AD6">
        <w:tab/>
        <w:t xml:space="preserve">EFN = </w:t>
      </w:r>
      <w:proofErr w:type="gramStart"/>
      <w:r w:rsidRPr="00186AD6">
        <w:t>A(</w:t>
      </w:r>
      <w:proofErr w:type="gramEnd"/>
      <w:r w:rsidRPr="00186AD6">
        <w:rPr>
          <w:i/>
          <w:iCs/>
        </w:rPr>
        <w:t>g</w:t>
      </w:r>
      <w:r w:rsidRPr="00186AD6">
        <w:t>) – PM(S)</w:t>
      </w:r>
      <w:r w:rsidRPr="00186AD6">
        <w:rPr>
          <w:i/>
          <w:iCs/>
        </w:rPr>
        <w:t>b</w:t>
      </w:r>
      <w:r w:rsidRPr="00186AD6">
        <w:t xml:space="preserve">(1 + </w:t>
      </w:r>
      <w:r w:rsidRPr="00186AD6">
        <w:rPr>
          <w:i/>
          <w:iCs/>
        </w:rPr>
        <w:t>g</w:t>
      </w:r>
      <w:r w:rsidRPr="00186AD6">
        <w:t>)</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 xml:space="preserve">Solving for g and then dividing </w:t>
      </w:r>
      <w:r>
        <w:t xml:space="preserve">both the </w:t>
      </w:r>
      <w:r w:rsidRPr="00186AD6">
        <w:t>numerator and denominator by A:</w:t>
      </w:r>
    </w:p>
    <w:p w:rsidR="0067424F" w:rsidRPr="00186AD6" w:rsidRDefault="0067424F" w:rsidP="0067424F">
      <w:pPr>
        <w:tabs>
          <w:tab w:val="left" w:pos="440"/>
          <w:tab w:val="left" w:pos="1620"/>
        </w:tabs>
        <w:ind w:left="440" w:hanging="440"/>
        <w:jc w:val="both"/>
      </w:pPr>
    </w:p>
    <w:p w:rsidR="0067424F" w:rsidRPr="00186AD6" w:rsidRDefault="0067424F" w:rsidP="0067424F">
      <w:pPr>
        <w:tabs>
          <w:tab w:val="left" w:pos="440"/>
          <w:tab w:val="left" w:pos="1620"/>
        </w:tabs>
        <w:ind w:left="440" w:hanging="440"/>
        <w:jc w:val="both"/>
      </w:pPr>
      <w:r w:rsidRPr="00186AD6">
        <w:tab/>
        <w:t>Sustainable growth rate = PM(S</w:t>
      </w:r>
      <w:proofErr w:type="gramStart"/>
      <w:r w:rsidRPr="00186AD6">
        <w:t>)</w:t>
      </w:r>
      <w:r w:rsidRPr="00186AD6">
        <w:rPr>
          <w:i/>
          <w:iCs/>
        </w:rPr>
        <w:t>b</w:t>
      </w:r>
      <w:proofErr w:type="gramEnd"/>
      <w:r w:rsidRPr="00186AD6">
        <w:t>(1 + D/E)</w:t>
      </w:r>
      <w:r>
        <w:t>/</w:t>
      </w:r>
      <w:r w:rsidRPr="00186AD6">
        <w:t>[A – PM(S)</w:t>
      </w:r>
      <w:r w:rsidRPr="00186AD6">
        <w:rPr>
          <w:i/>
          <w:iCs/>
        </w:rPr>
        <w:t>b</w:t>
      </w:r>
      <w:r w:rsidRPr="00186AD6">
        <w:t>(1 + D/E )]</w:t>
      </w:r>
    </w:p>
    <w:p w:rsidR="0067424F" w:rsidRPr="00186AD6" w:rsidRDefault="0067424F" w:rsidP="0067424F">
      <w:pPr>
        <w:tabs>
          <w:tab w:val="left" w:pos="440"/>
          <w:tab w:val="left" w:pos="1620"/>
        </w:tabs>
        <w:ind w:left="440" w:hanging="440"/>
        <w:jc w:val="both"/>
      </w:pPr>
      <w:r w:rsidRPr="00186AD6">
        <w:tab/>
        <w:t>Sustainable growth rate = [</w:t>
      </w:r>
      <w:proofErr w:type="gramStart"/>
      <w:r w:rsidRPr="00186AD6">
        <w:t>ROA(</w:t>
      </w:r>
      <w:proofErr w:type="gramEnd"/>
      <w:r w:rsidRPr="00186AD6">
        <w:t>1 + D/E)</w:t>
      </w:r>
      <w:r w:rsidRPr="00186AD6">
        <w:rPr>
          <w:i/>
          <w:iCs/>
        </w:rPr>
        <w:t>b</w:t>
      </w:r>
      <w:r w:rsidRPr="00186AD6">
        <w:t>]</w:t>
      </w:r>
      <w:r>
        <w:t>/</w:t>
      </w:r>
      <w:r w:rsidRPr="00186AD6">
        <w:t>[1 – ROA(1 + D/E)</w:t>
      </w:r>
      <w:r w:rsidRPr="00186AD6">
        <w:rPr>
          <w:i/>
          <w:iCs/>
        </w:rPr>
        <w:t>b</w:t>
      </w:r>
      <w:r w:rsidRPr="00186AD6">
        <w:t>]</w:t>
      </w:r>
    </w:p>
    <w:p w:rsidR="0067424F" w:rsidRPr="00186AD6" w:rsidRDefault="0067424F" w:rsidP="0067424F">
      <w:pPr>
        <w:tabs>
          <w:tab w:val="left" w:pos="440"/>
          <w:tab w:val="left" w:pos="2340"/>
        </w:tabs>
      </w:pPr>
      <w:r w:rsidRPr="00186AD6">
        <w:tab/>
        <w:t xml:space="preserve">Sustainable growth rate = </w:t>
      </w:r>
      <w:proofErr w:type="gramStart"/>
      <w:r w:rsidRPr="00186AD6">
        <w:rPr>
          <w:i/>
          <w:iCs/>
        </w:rPr>
        <w:t>b</w:t>
      </w:r>
      <w:r w:rsidRPr="00186AD6">
        <w:t>(</w:t>
      </w:r>
      <w:proofErr w:type="gramEnd"/>
      <w:r w:rsidRPr="00186AD6">
        <w:t>ROE)</w:t>
      </w:r>
      <w:r>
        <w:t>/</w:t>
      </w:r>
      <w:r w:rsidRPr="00186AD6">
        <w:t xml:space="preserve">[1 – </w:t>
      </w:r>
      <w:r w:rsidRPr="00186AD6">
        <w:rPr>
          <w:i/>
          <w:iCs/>
        </w:rPr>
        <w:t>b</w:t>
      </w:r>
      <w:r w:rsidRPr="00186AD6">
        <w:t>(ROE)]</w:t>
      </w:r>
    </w:p>
    <w:p w:rsidR="0067424F" w:rsidRPr="00186AD6" w:rsidRDefault="0067424F" w:rsidP="0067424F"/>
    <w:p w:rsidR="0067424F" w:rsidRPr="00186AD6" w:rsidRDefault="0067424F" w:rsidP="0067424F">
      <w:pPr>
        <w:tabs>
          <w:tab w:val="left" w:pos="540"/>
        </w:tabs>
        <w:ind w:left="446" w:hanging="446"/>
      </w:pPr>
      <w:r w:rsidRPr="00186AD6">
        <w:rPr>
          <w:b/>
        </w:rPr>
        <w:t>29.</w:t>
      </w:r>
      <w:r w:rsidRPr="00186AD6">
        <w:rPr>
          <w:b/>
        </w:rPr>
        <w:tab/>
      </w:r>
      <w:r w:rsidRPr="00186AD6">
        <w:t>In the following derivations,</w:t>
      </w:r>
      <w:r w:rsidRPr="00186AD6">
        <w:rPr>
          <w:b/>
        </w:rPr>
        <w:t xml:space="preserve"> </w:t>
      </w:r>
      <w:r w:rsidRPr="00186AD6">
        <w:t>the subscript “E” refers to end of period numbers, and the subscript “B” refers to beginning of period numbers. TE is total equity and TA is total assets.</w:t>
      </w:r>
    </w:p>
    <w:p w:rsidR="0067424F" w:rsidRPr="00186AD6" w:rsidRDefault="0067424F" w:rsidP="0067424F">
      <w:pPr>
        <w:tabs>
          <w:tab w:val="left" w:pos="540"/>
        </w:tabs>
        <w:ind w:left="446" w:hanging="446"/>
      </w:pPr>
    </w:p>
    <w:p w:rsidR="0067424F" w:rsidRPr="00186AD6" w:rsidRDefault="0067424F" w:rsidP="0067424F">
      <w:pPr>
        <w:tabs>
          <w:tab w:val="left" w:pos="540"/>
        </w:tabs>
        <w:ind w:left="446" w:hanging="446"/>
        <w:rPr>
          <w:i/>
        </w:rPr>
      </w:pPr>
      <w:r w:rsidRPr="00186AD6">
        <w:tab/>
        <w:t>For the sustainable growth rate</w:t>
      </w:r>
      <w:r w:rsidRPr="00186AD6">
        <w:rPr>
          <w:i/>
        </w:rPr>
        <w:t>:</w:t>
      </w:r>
    </w:p>
    <w:p w:rsidR="0067424F" w:rsidRPr="00186AD6" w:rsidRDefault="0067424F" w:rsidP="0067424F">
      <w:pPr>
        <w:tabs>
          <w:tab w:val="left" w:pos="540"/>
        </w:tabs>
        <w:ind w:left="446" w:hanging="446"/>
      </w:pPr>
      <w:r w:rsidRPr="00186AD6">
        <w:tab/>
      </w:r>
    </w:p>
    <w:p w:rsidR="0067424F" w:rsidRPr="00186AD6" w:rsidRDefault="0067424F" w:rsidP="0067424F">
      <w:pPr>
        <w:tabs>
          <w:tab w:val="left" w:pos="540"/>
          <w:tab w:val="left" w:pos="2700"/>
        </w:tabs>
        <w:ind w:left="446" w:hanging="446"/>
      </w:pPr>
      <w:r w:rsidRPr="00186AD6">
        <w:tab/>
        <w:t>Sustainable growth rate = (ROE</w:t>
      </w:r>
      <w:r w:rsidRPr="00186AD6">
        <w:rPr>
          <w:vertAlign w:val="subscript"/>
        </w:rPr>
        <w:t>E</w:t>
      </w:r>
      <w:r w:rsidRPr="00186AD6">
        <w:t xml:space="preserve"> × </w:t>
      </w:r>
      <w:r w:rsidRPr="00186AD6">
        <w:rPr>
          <w:i/>
          <w:iCs/>
        </w:rPr>
        <w:t>b</w:t>
      </w:r>
      <w:r w:rsidRPr="00186AD6">
        <w:t>)</w:t>
      </w:r>
      <w:proofErr w:type="gramStart"/>
      <w:r>
        <w:t>/</w:t>
      </w:r>
      <w:r w:rsidRPr="00186AD6">
        <w:t>(</w:t>
      </w:r>
      <w:proofErr w:type="gramEnd"/>
      <w:r w:rsidRPr="00186AD6">
        <w:t>1 – ROE</w:t>
      </w:r>
      <w:r w:rsidRPr="00186AD6">
        <w:rPr>
          <w:vertAlign w:val="subscript"/>
        </w:rPr>
        <w:t>E</w:t>
      </w:r>
      <w:r w:rsidRPr="00186AD6">
        <w:t xml:space="preserve"> × </w:t>
      </w:r>
      <w:r w:rsidRPr="00186AD6">
        <w:rPr>
          <w:i/>
          <w:iCs/>
        </w:rPr>
        <w:t>b</w:t>
      </w:r>
      <w:r w:rsidRPr="00186AD6">
        <w:t>)</w:t>
      </w:r>
    </w:p>
    <w:p w:rsidR="0067424F" w:rsidRPr="00186AD6" w:rsidRDefault="0067424F" w:rsidP="0067424F">
      <w:pPr>
        <w:tabs>
          <w:tab w:val="left" w:pos="540"/>
          <w:tab w:val="left" w:pos="2700"/>
        </w:tabs>
        <w:ind w:left="446" w:hanging="446"/>
      </w:pPr>
      <w:r w:rsidRPr="00186AD6">
        <w:tab/>
        <w:t>Sustainable growth rate = (NI/TE</w:t>
      </w:r>
      <w:r w:rsidRPr="00186AD6">
        <w:rPr>
          <w:vertAlign w:val="subscript"/>
        </w:rPr>
        <w:t>E</w:t>
      </w:r>
      <w:r w:rsidRPr="00186AD6">
        <w:t xml:space="preserve"> × </w:t>
      </w:r>
      <w:r w:rsidRPr="00186AD6">
        <w:rPr>
          <w:i/>
          <w:iCs/>
        </w:rPr>
        <w:t>b</w:t>
      </w:r>
      <w:r w:rsidRPr="00186AD6">
        <w:t>)</w:t>
      </w:r>
      <w:proofErr w:type="gramStart"/>
      <w:r>
        <w:t>/</w:t>
      </w:r>
      <w:r w:rsidRPr="00186AD6">
        <w:t>(</w:t>
      </w:r>
      <w:proofErr w:type="gramEnd"/>
      <w:r w:rsidRPr="00186AD6">
        <w:t>1 – NI/TE</w:t>
      </w:r>
      <w:r w:rsidRPr="00186AD6">
        <w:rPr>
          <w:vertAlign w:val="subscript"/>
        </w:rPr>
        <w:t>E</w:t>
      </w:r>
      <w:r w:rsidRPr="00186AD6">
        <w:t xml:space="preserve"> × </w:t>
      </w:r>
      <w:r w:rsidRPr="00186AD6">
        <w:rPr>
          <w:i/>
          <w:iCs/>
        </w:rPr>
        <w:t>b</w:t>
      </w:r>
      <w:r w:rsidRPr="00186AD6">
        <w:t>)</w:t>
      </w:r>
    </w:p>
    <w:p w:rsidR="0067424F" w:rsidRPr="00186AD6" w:rsidRDefault="0067424F" w:rsidP="0067424F">
      <w:pPr>
        <w:tabs>
          <w:tab w:val="left" w:pos="540"/>
          <w:tab w:val="left" w:pos="2700"/>
        </w:tabs>
        <w:ind w:left="446" w:hanging="446"/>
      </w:pPr>
    </w:p>
    <w:p w:rsidR="0067424F" w:rsidRPr="00186AD6" w:rsidRDefault="0067424F" w:rsidP="0067424F">
      <w:pPr>
        <w:tabs>
          <w:tab w:val="left" w:pos="540"/>
          <w:tab w:val="left" w:pos="2700"/>
        </w:tabs>
        <w:ind w:left="446" w:hanging="446"/>
      </w:pPr>
      <w:r w:rsidRPr="00186AD6">
        <w:tab/>
        <w:t xml:space="preserve">We multiply this equation by: </w:t>
      </w:r>
    </w:p>
    <w:p w:rsidR="0067424F" w:rsidRPr="00186AD6" w:rsidRDefault="0067424F" w:rsidP="0067424F">
      <w:pPr>
        <w:tabs>
          <w:tab w:val="left" w:pos="540"/>
          <w:tab w:val="left" w:pos="2700"/>
        </w:tabs>
        <w:ind w:left="446" w:hanging="446"/>
      </w:pPr>
    </w:p>
    <w:p w:rsidR="0067424F" w:rsidRPr="00186AD6" w:rsidRDefault="0067424F" w:rsidP="0067424F">
      <w:pPr>
        <w:tabs>
          <w:tab w:val="left" w:pos="540"/>
          <w:tab w:val="left" w:pos="2700"/>
        </w:tabs>
        <w:ind w:left="446" w:hanging="446"/>
      </w:pPr>
      <w:r w:rsidRPr="00186AD6">
        <w:tab/>
        <w:t>(TE</w:t>
      </w:r>
      <w:r w:rsidRPr="00186AD6">
        <w:rPr>
          <w:vertAlign w:val="subscript"/>
        </w:rPr>
        <w:t>E</w:t>
      </w:r>
      <w:r>
        <w:t>/</w:t>
      </w:r>
      <w:r w:rsidRPr="00186AD6">
        <w:t>TE</w:t>
      </w:r>
      <w:r w:rsidRPr="00186AD6">
        <w:rPr>
          <w:vertAlign w:val="subscript"/>
        </w:rPr>
        <w:t>E</w:t>
      </w:r>
      <w:r w:rsidRPr="00186AD6">
        <w:t>)</w:t>
      </w:r>
    </w:p>
    <w:p w:rsidR="0067424F" w:rsidRPr="00186AD6" w:rsidRDefault="0067424F" w:rsidP="0067424F">
      <w:pPr>
        <w:tabs>
          <w:tab w:val="left" w:pos="540"/>
          <w:tab w:val="left" w:pos="2700"/>
        </w:tabs>
        <w:ind w:left="446" w:hanging="446"/>
      </w:pPr>
    </w:p>
    <w:p w:rsidR="0067424F" w:rsidRPr="00186AD6" w:rsidRDefault="0067424F" w:rsidP="0067424F">
      <w:pPr>
        <w:tabs>
          <w:tab w:val="left" w:pos="540"/>
          <w:tab w:val="left" w:pos="2340"/>
          <w:tab w:val="left" w:pos="2700"/>
        </w:tabs>
        <w:ind w:left="446" w:hanging="446"/>
      </w:pPr>
      <w:r w:rsidRPr="00186AD6">
        <w:tab/>
        <w:t>Sustainable growth rate = (NI</w:t>
      </w:r>
      <w:r>
        <w:t>/</w:t>
      </w:r>
      <w:r w:rsidRPr="00186AD6">
        <w:t>TE</w:t>
      </w:r>
      <w:r w:rsidRPr="00186AD6">
        <w:rPr>
          <w:vertAlign w:val="subscript"/>
        </w:rPr>
        <w:t>E</w:t>
      </w:r>
      <w:r w:rsidRPr="00186AD6">
        <w:t xml:space="preserve"> × </w:t>
      </w:r>
      <w:r w:rsidRPr="00186AD6">
        <w:rPr>
          <w:i/>
          <w:iCs/>
        </w:rPr>
        <w:t>b</w:t>
      </w:r>
      <w:r w:rsidRPr="00186AD6">
        <w:t>)</w:t>
      </w:r>
      <w:proofErr w:type="gramStart"/>
      <w:r>
        <w:t>/</w:t>
      </w:r>
      <w:r w:rsidRPr="00186AD6">
        <w:t>(</w:t>
      </w:r>
      <w:proofErr w:type="gramEnd"/>
      <w:r w:rsidRPr="00186AD6">
        <w:t>1 – NI</w:t>
      </w:r>
      <w:r>
        <w:t>/</w:t>
      </w:r>
      <w:r w:rsidRPr="00186AD6">
        <w:t>TE</w:t>
      </w:r>
      <w:r w:rsidRPr="00186AD6">
        <w:rPr>
          <w:vertAlign w:val="subscript"/>
        </w:rPr>
        <w:t>E</w:t>
      </w:r>
      <w:r w:rsidRPr="00186AD6">
        <w:t xml:space="preserve"> × </w:t>
      </w:r>
      <w:r w:rsidRPr="00186AD6">
        <w:rPr>
          <w:i/>
          <w:iCs/>
        </w:rPr>
        <w:t>b</w:t>
      </w:r>
      <w:r w:rsidRPr="00186AD6">
        <w:t>) × (TE</w:t>
      </w:r>
      <w:r w:rsidRPr="00186AD6">
        <w:rPr>
          <w:vertAlign w:val="subscript"/>
        </w:rPr>
        <w:t>E</w:t>
      </w:r>
      <w:r>
        <w:t>/</w:t>
      </w:r>
      <w:r w:rsidRPr="00186AD6">
        <w:t>TE</w:t>
      </w:r>
      <w:r w:rsidRPr="00186AD6">
        <w:rPr>
          <w:vertAlign w:val="subscript"/>
        </w:rPr>
        <w:t>E</w:t>
      </w:r>
      <w:r w:rsidRPr="00186AD6">
        <w:t>)</w:t>
      </w:r>
    </w:p>
    <w:p w:rsidR="0067424F" w:rsidRPr="00186AD6" w:rsidRDefault="0067424F" w:rsidP="0067424F">
      <w:pPr>
        <w:tabs>
          <w:tab w:val="left" w:pos="540"/>
          <w:tab w:val="left" w:pos="2340"/>
          <w:tab w:val="left" w:pos="2700"/>
        </w:tabs>
        <w:ind w:left="446" w:hanging="446"/>
      </w:pPr>
      <w:r w:rsidRPr="00186AD6">
        <w:tab/>
        <w:t xml:space="preserve">Sustainable growth rate = (NI × </w:t>
      </w:r>
      <w:r w:rsidRPr="00186AD6">
        <w:rPr>
          <w:i/>
          <w:iCs/>
        </w:rPr>
        <w:t>b</w:t>
      </w:r>
      <w:r w:rsidRPr="00186AD6">
        <w:t>)</w:t>
      </w:r>
      <w:proofErr w:type="gramStart"/>
      <w:r>
        <w:t>/</w:t>
      </w:r>
      <w:r w:rsidRPr="00186AD6">
        <w:t>(</w:t>
      </w:r>
      <w:proofErr w:type="gramEnd"/>
      <w:r w:rsidRPr="00186AD6">
        <w:t>TE</w:t>
      </w:r>
      <w:r w:rsidRPr="00186AD6">
        <w:rPr>
          <w:vertAlign w:val="subscript"/>
        </w:rPr>
        <w:t>E</w:t>
      </w:r>
      <w:r w:rsidRPr="00186AD6">
        <w:t xml:space="preserve"> – NI × </w:t>
      </w:r>
      <w:r w:rsidRPr="00186AD6">
        <w:rPr>
          <w:i/>
          <w:iCs/>
        </w:rPr>
        <w:t>b</w:t>
      </w:r>
      <w:r w:rsidRPr="00186AD6">
        <w:t xml:space="preserve">) </w:t>
      </w:r>
    </w:p>
    <w:p w:rsidR="0067424F" w:rsidRPr="00186AD6" w:rsidRDefault="0067424F" w:rsidP="0067424F">
      <w:pPr>
        <w:tabs>
          <w:tab w:val="left" w:pos="540"/>
          <w:tab w:val="left" w:pos="2700"/>
        </w:tabs>
        <w:ind w:left="446" w:hanging="446"/>
      </w:pPr>
    </w:p>
    <w:p w:rsidR="0067424F" w:rsidRPr="00186AD6" w:rsidRDefault="0067424F" w:rsidP="0067424F">
      <w:pPr>
        <w:tabs>
          <w:tab w:val="left" w:pos="540"/>
        </w:tabs>
        <w:ind w:left="446" w:hanging="446"/>
      </w:pPr>
      <w:r w:rsidRPr="00186AD6">
        <w:tab/>
        <w:t>Recognize that the denominator is equal to beginning of period equity, that is:</w:t>
      </w:r>
    </w:p>
    <w:p w:rsidR="0067424F" w:rsidRPr="00186AD6" w:rsidRDefault="0067424F" w:rsidP="0067424F">
      <w:pPr>
        <w:tabs>
          <w:tab w:val="left" w:pos="540"/>
        </w:tabs>
        <w:ind w:left="446" w:hanging="446"/>
      </w:pPr>
    </w:p>
    <w:p w:rsidR="0067424F" w:rsidRPr="00186AD6" w:rsidRDefault="0067424F" w:rsidP="0067424F">
      <w:pPr>
        <w:tabs>
          <w:tab w:val="left" w:pos="540"/>
        </w:tabs>
        <w:ind w:left="446" w:hanging="446"/>
      </w:pPr>
      <w:r w:rsidRPr="00186AD6">
        <w:tab/>
        <w:t>(TE</w:t>
      </w:r>
      <w:r w:rsidRPr="00186AD6">
        <w:rPr>
          <w:vertAlign w:val="subscript"/>
        </w:rPr>
        <w:t>E</w:t>
      </w:r>
      <w:r w:rsidRPr="00186AD6">
        <w:t xml:space="preserve"> – NI × </w:t>
      </w:r>
      <w:r w:rsidRPr="00186AD6">
        <w:rPr>
          <w:i/>
          <w:iCs/>
        </w:rPr>
        <w:t>b</w:t>
      </w:r>
      <w:r w:rsidRPr="00186AD6">
        <w:t>) = TE</w:t>
      </w:r>
      <w:r w:rsidRPr="00186AD6">
        <w:rPr>
          <w:vertAlign w:val="subscript"/>
        </w:rPr>
        <w:t>B</w:t>
      </w:r>
    </w:p>
    <w:p w:rsidR="0067424F" w:rsidRPr="00186AD6" w:rsidRDefault="0067424F" w:rsidP="0067424F">
      <w:pPr>
        <w:tabs>
          <w:tab w:val="left" w:pos="540"/>
          <w:tab w:val="left" w:pos="2700"/>
        </w:tabs>
        <w:ind w:left="446" w:hanging="446"/>
      </w:pPr>
    </w:p>
    <w:p w:rsidR="0067424F" w:rsidRPr="00186AD6" w:rsidRDefault="0067424F" w:rsidP="0067424F">
      <w:pPr>
        <w:tabs>
          <w:tab w:val="left" w:pos="540"/>
        </w:tabs>
        <w:ind w:left="446" w:hanging="446"/>
      </w:pPr>
      <w:r w:rsidRPr="00186AD6">
        <w:tab/>
        <w:t>Substituting this into the previous equation, we get:</w:t>
      </w:r>
    </w:p>
    <w:p w:rsidR="0067424F" w:rsidRPr="00186AD6" w:rsidRDefault="0067424F" w:rsidP="0067424F">
      <w:pPr>
        <w:tabs>
          <w:tab w:val="left" w:pos="540"/>
        </w:tabs>
        <w:ind w:left="446" w:hanging="446"/>
      </w:pPr>
    </w:p>
    <w:p w:rsidR="0067424F" w:rsidRPr="00186AD6" w:rsidRDefault="0067424F" w:rsidP="0067424F">
      <w:pPr>
        <w:tabs>
          <w:tab w:val="left" w:pos="540"/>
        </w:tabs>
        <w:ind w:left="446" w:hanging="446"/>
      </w:pPr>
      <w:r w:rsidRPr="00186AD6">
        <w:tab/>
        <w:t xml:space="preserve">Sustainable rate = (NI × </w:t>
      </w:r>
      <w:r w:rsidRPr="00186AD6">
        <w:rPr>
          <w:i/>
          <w:iCs/>
        </w:rPr>
        <w:t>b</w:t>
      </w:r>
      <w:r w:rsidRPr="00186AD6">
        <w:t>)</w:t>
      </w:r>
      <w:r>
        <w:t>/</w:t>
      </w:r>
      <w:r w:rsidRPr="00186AD6">
        <w:t>TE</w:t>
      </w:r>
      <w:r w:rsidRPr="00186AD6">
        <w:rPr>
          <w:vertAlign w:val="subscript"/>
        </w:rPr>
        <w:t>B</w:t>
      </w:r>
    </w:p>
    <w:p w:rsidR="0067424F" w:rsidRPr="00186AD6" w:rsidRDefault="0067424F" w:rsidP="0067424F">
      <w:pPr>
        <w:tabs>
          <w:tab w:val="left" w:pos="540"/>
        </w:tabs>
        <w:ind w:left="446" w:hanging="446"/>
      </w:pPr>
    </w:p>
    <w:p w:rsidR="0067424F" w:rsidRPr="00186AD6" w:rsidRDefault="0067424F" w:rsidP="0067424F">
      <w:pPr>
        <w:tabs>
          <w:tab w:val="left" w:pos="540"/>
        </w:tabs>
        <w:ind w:left="446" w:hanging="446"/>
      </w:pPr>
      <w:r w:rsidRPr="00186AD6">
        <w:tab/>
        <w:t xml:space="preserve">Which is equivalent </w:t>
      </w:r>
      <w:proofErr w:type="gramStart"/>
      <w:r w:rsidRPr="00186AD6">
        <w:t>to:</w:t>
      </w:r>
      <w:proofErr w:type="gramEnd"/>
    </w:p>
    <w:p w:rsidR="0067424F" w:rsidRPr="00186AD6" w:rsidRDefault="0067424F" w:rsidP="0067424F">
      <w:pPr>
        <w:tabs>
          <w:tab w:val="left" w:pos="540"/>
        </w:tabs>
        <w:ind w:left="446" w:hanging="446"/>
      </w:pPr>
    </w:p>
    <w:p w:rsidR="0067424F" w:rsidRPr="00186AD6" w:rsidRDefault="0067424F" w:rsidP="0067424F">
      <w:pPr>
        <w:tabs>
          <w:tab w:val="left" w:pos="540"/>
        </w:tabs>
        <w:ind w:left="446" w:hanging="446"/>
      </w:pPr>
      <w:r w:rsidRPr="00186AD6">
        <w:tab/>
        <w:t>Sustainable rate = (NI</w:t>
      </w:r>
      <w:r>
        <w:t>/</w:t>
      </w:r>
      <w:r w:rsidRPr="00186AD6">
        <w:t>TE</w:t>
      </w:r>
      <w:r w:rsidRPr="00186AD6">
        <w:rPr>
          <w:vertAlign w:val="subscript"/>
        </w:rPr>
        <w:t>B</w:t>
      </w:r>
      <w:r w:rsidRPr="00186AD6">
        <w:t xml:space="preserve">) × </w:t>
      </w:r>
      <w:r w:rsidRPr="00186AD6">
        <w:rPr>
          <w:i/>
          <w:iCs/>
        </w:rPr>
        <w:t>b</w:t>
      </w:r>
    </w:p>
    <w:p w:rsidR="0067424F" w:rsidRPr="00186AD6" w:rsidRDefault="0067424F" w:rsidP="0067424F">
      <w:pPr>
        <w:tabs>
          <w:tab w:val="left" w:pos="540"/>
        </w:tabs>
        <w:ind w:left="446" w:hanging="446"/>
      </w:pPr>
    </w:p>
    <w:p w:rsidR="0067424F" w:rsidRPr="00186AD6" w:rsidRDefault="0067424F" w:rsidP="0067424F">
      <w:pPr>
        <w:tabs>
          <w:tab w:val="left" w:pos="540"/>
        </w:tabs>
        <w:ind w:left="446" w:hanging="446"/>
        <w:rPr>
          <w:vertAlign w:val="subscript"/>
        </w:rPr>
      </w:pPr>
      <w:r w:rsidRPr="00186AD6">
        <w:tab/>
        <w:t>Since ROE</w:t>
      </w:r>
      <w:r w:rsidRPr="00186AD6">
        <w:rPr>
          <w:vertAlign w:val="subscript"/>
        </w:rPr>
        <w:t>B</w:t>
      </w:r>
      <w:r w:rsidRPr="00186AD6">
        <w:t xml:space="preserve"> = NI</w:t>
      </w:r>
      <w:r>
        <w:t>/</w:t>
      </w:r>
      <w:r w:rsidRPr="00186AD6">
        <w:t>TE</w:t>
      </w:r>
      <w:r w:rsidRPr="00186AD6">
        <w:rPr>
          <w:vertAlign w:val="subscript"/>
        </w:rPr>
        <w:t>B</w:t>
      </w:r>
    </w:p>
    <w:p w:rsidR="0067424F" w:rsidRPr="00186AD6" w:rsidRDefault="0067424F" w:rsidP="0067424F">
      <w:pPr>
        <w:tabs>
          <w:tab w:val="left" w:pos="540"/>
        </w:tabs>
        <w:ind w:left="446" w:hanging="446"/>
      </w:pPr>
    </w:p>
    <w:p w:rsidR="0067424F" w:rsidRPr="00186AD6" w:rsidRDefault="0067424F" w:rsidP="0067424F">
      <w:pPr>
        <w:tabs>
          <w:tab w:val="left" w:pos="540"/>
        </w:tabs>
        <w:ind w:left="446" w:hanging="446"/>
      </w:pPr>
      <w:r w:rsidRPr="00186AD6">
        <w:tab/>
        <w:t>The sustainable growth rate equation is:</w:t>
      </w:r>
    </w:p>
    <w:p w:rsidR="0067424F" w:rsidRPr="00186AD6" w:rsidRDefault="0067424F" w:rsidP="0067424F">
      <w:pPr>
        <w:tabs>
          <w:tab w:val="left" w:pos="540"/>
        </w:tabs>
        <w:ind w:left="446" w:hanging="446"/>
      </w:pPr>
    </w:p>
    <w:p w:rsidR="0067424F" w:rsidRPr="00186AD6" w:rsidRDefault="0067424F" w:rsidP="0067424F">
      <w:pPr>
        <w:tabs>
          <w:tab w:val="left" w:pos="540"/>
          <w:tab w:val="left" w:pos="2340"/>
        </w:tabs>
        <w:ind w:left="446" w:hanging="446"/>
      </w:pPr>
      <w:r w:rsidRPr="00186AD6">
        <w:tab/>
        <w:t>Sustainable growth rate = ROE</w:t>
      </w:r>
      <w:r w:rsidRPr="00186AD6">
        <w:rPr>
          <w:vertAlign w:val="subscript"/>
        </w:rPr>
        <w:t>B</w:t>
      </w:r>
      <w:r w:rsidRPr="00186AD6">
        <w:t xml:space="preserve"> × </w:t>
      </w:r>
      <w:r w:rsidRPr="00186AD6">
        <w:rPr>
          <w:i/>
          <w:iCs/>
        </w:rPr>
        <w:t>b</w:t>
      </w:r>
    </w:p>
    <w:p w:rsidR="0067424F" w:rsidRPr="00186AD6" w:rsidRDefault="0067424F" w:rsidP="0067424F">
      <w:pPr>
        <w:tabs>
          <w:tab w:val="left" w:pos="540"/>
          <w:tab w:val="left" w:pos="2700"/>
        </w:tabs>
        <w:ind w:left="446" w:hanging="446"/>
      </w:pPr>
    </w:p>
    <w:p w:rsidR="0067424F" w:rsidRPr="00186AD6" w:rsidRDefault="0067424F" w:rsidP="0067424F">
      <w:pPr>
        <w:tabs>
          <w:tab w:val="left" w:pos="540"/>
          <w:tab w:val="left" w:pos="2700"/>
        </w:tabs>
        <w:ind w:left="446" w:hanging="446"/>
      </w:pPr>
      <w:r w:rsidRPr="00186AD6">
        <w:lastRenderedPageBreak/>
        <w:tab/>
        <w:t>For the internal growth rate:</w:t>
      </w:r>
    </w:p>
    <w:p w:rsidR="0067424F" w:rsidRPr="00186AD6" w:rsidRDefault="0067424F" w:rsidP="0067424F">
      <w:pPr>
        <w:tabs>
          <w:tab w:val="left" w:pos="540"/>
        </w:tabs>
        <w:ind w:left="446" w:hanging="446"/>
      </w:pPr>
    </w:p>
    <w:p w:rsidR="0067424F" w:rsidRPr="00186AD6" w:rsidRDefault="0067424F" w:rsidP="0067424F">
      <w:pPr>
        <w:tabs>
          <w:tab w:val="left" w:pos="540"/>
          <w:tab w:val="left" w:pos="2340"/>
        </w:tabs>
        <w:ind w:left="446" w:hanging="446"/>
      </w:pPr>
      <w:r w:rsidRPr="00186AD6">
        <w:tab/>
        <w:t>Internal growth rate = (ROA</w:t>
      </w:r>
      <w:r w:rsidRPr="00186AD6">
        <w:rPr>
          <w:vertAlign w:val="subscript"/>
        </w:rPr>
        <w:t>E</w:t>
      </w:r>
      <w:r w:rsidRPr="00186AD6">
        <w:t xml:space="preserve"> × </w:t>
      </w:r>
      <w:r w:rsidRPr="00186AD6">
        <w:rPr>
          <w:i/>
          <w:iCs/>
        </w:rPr>
        <w:t>b</w:t>
      </w:r>
      <w:r w:rsidRPr="00186AD6">
        <w:t>)</w:t>
      </w:r>
      <w:proofErr w:type="gramStart"/>
      <w:r>
        <w:t>/</w:t>
      </w:r>
      <w:r w:rsidRPr="00186AD6">
        <w:t>(</w:t>
      </w:r>
      <w:proofErr w:type="gramEnd"/>
      <w:r w:rsidRPr="00186AD6">
        <w:t>1 – ROA</w:t>
      </w:r>
      <w:r w:rsidRPr="00186AD6">
        <w:rPr>
          <w:vertAlign w:val="subscript"/>
        </w:rPr>
        <w:t>E</w:t>
      </w:r>
      <w:r w:rsidRPr="00186AD6">
        <w:t xml:space="preserve"> × </w:t>
      </w:r>
      <w:r w:rsidRPr="00186AD6">
        <w:rPr>
          <w:i/>
          <w:iCs/>
        </w:rPr>
        <w:t>b</w:t>
      </w:r>
      <w:r w:rsidRPr="00186AD6">
        <w:t>)</w:t>
      </w:r>
    </w:p>
    <w:p w:rsidR="0067424F" w:rsidRPr="00186AD6" w:rsidRDefault="0067424F" w:rsidP="0067424F">
      <w:pPr>
        <w:tabs>
          <w:tab w:val="left" w:pos="540"/>
          <w:tab w:val="left" w:pos="2340"/>
        </w:tabs>
        <w:ind w:left="446" w:hanging="446"/>
      </w:pPr>
      <w:r w:rsidRPr="00186AD6">
        <w:tab/>
        <w:t>Internal growth rate = (NI</w:t>
      </w:r>
      <w:r>
        <w:t>/</w:t>
      </w:r>
      <w:r w:rsidRPr="00186AD6">
        <w:t>TA</w:t>
      </w:r>
      <w:r w:rsidRPr="00186AD6">
        <w:rPr>
          <w:vertAlign w:val="subscript"/>
        </w:rPr>
        <w:t>E</w:t>
      </w:r>
      <w:r w:rsidRPr="00186AD6">
        <w:t xml:space="preserve"> × </w:t>
      </w:r>
      <w:r w:rsidRPr="00186AD6">
        <w:rPr>
          <w:i/>
          <w:iCs/>
        </w:rPr>
        <w:t>b</w:t>
      </w:r>
      <w:r w:rsidRPr="00186AD6">
        <w:t>)</w:t>
      </w:r>
      <w:proofErr w:type="gramStart"/>
      <w:r>
        <w:t>/</w:t>
      </w:r>
      <w:r w:rsidRPr="00186AD6">
        <w:t>(</w:t>
      </w:r>
      <w:proofErr w:type="gramEnd"/>
      <w:r w:rsidRPr="00186AD6">
        <w:t>1 – NI</w:t>
      </w:r>
      <w:r>
        <w:t>/</w:t>
      </w:r>
      <w:r w:rsidRPr="00186AD6">
        <w:t>TA</w:t>
      </w:r>
      <w:r w:rsidRPr="00186AD6">
        <w:rPr>
          <w:vertAlign w:val="subscript"/>
        </w:rPr>
        <w:t>E</w:t>
      </w:r>
      <w:r w:rsidRPr="00186AD6">
        <w:t xml:space="preserve"> × </w:t>
      </w:r>
      <w:r w:rsidRPr="00186AD6">
        <w:rPr>
          <w:i/>
          <w:iCs/>
        </w:rPr>
        <w:t>b</w:t>
      </w:r>
      <w:r w:rsidRPr="00186AD6">
        <w:t>)</w:t>
      </w:r>
    </w:p>
    <w:p w:rsidR="0067424F" w:rsidRPr="00186AD6" w:rsidRDefault="0067424F" w:rsidP="0067424F">
      <w:pPr>
        <w:tabs>
          <w:tab w:val="left" w:pos="540"/>
          <w:tab w:val="left" w:pos="2340"/>
        </w:tabs>
        <w:ind w:left="446" w:hanging="446"/>
      </w:pPr>
    </w:p>
    <w:p w:rsidR="0067424F" w:rsidRPr="00186AD6" w:rsidRDefault="0067424F" w:rsidP="0067424F">
      <w:pPr>
        <w:tabs>
          <w:tab w:val="left" w:pos="540"/>
          <w:tab w:val="left" w:pos="2340"/>
        </w:tabs>
        <w:ind w:left="446" w:hanging="446"/>
      </w:pPr>
      <w:r w:rsidRPr="00186AD6">
        <w:tab/>
        <w:t xml:space="preserve">We multiply this equation by: </w:t>
      </w:r>
    </w:p>
    <w:p w:rsidR="0067424F" w:rsidRPr="00186AD6" w:rsidRDefault="0067424F" w:rsidP="0067424F">
      <w:pPr>
        <w:tabs>
          <w:tab w:val="left" w:pos="540"/>
          <w:tab w:val="left" w:pos="2340"/>
        </w:tabs>
        <w:ind w:left="446" w:hanging="446"/>
      </w:pPr>
    </w:p>
    <w:p w:rsidR="0067424F" w:rsidRPr="00186AD6" w:rsidRDefault="0067424F" w:rsidP="0067424F">
      <w:pPr>
        <w:tabs>
          <w:tab w:val="left" w:pos="540"/>
          <w:tab w:val="left" w:pos="2340"/>
        </w:tabs>
        <w:ind w:left="446" w:hanging="446"/>
      </w:pPr>
      <w:r w:rsidRPr="00186AD6">
        <w:tab/>
        <w:t>(TA</w:t>
      </w:r>
      <w:r w:rsidRPr="00186AD6">
        <w:rPr>
          <w:vertAlign w:val="subscript"/>
        </w:rPr>
        <w:t>E</w:t>
      </w:r>
      <w:r>
        <w:t>/</w:t>
      </w:r>
      <w:r w:rsidRPr="00186AD6">
        <w:t>TA</w:t>
      </w:r>
      <w:r w:rsidRPr="00186AD6">
        <w:rPr>
          <w:vertAlign w:val="subscript"/>
        </w:rPr>
        <w:t>E</w:t>
      </w:r>
      <w:r w:rsidRPr="00186AD6">
        <w:t xml:space="preserve">) </w:t>
      </w:r>
    </w:p>
    <w:p w:rsidR="0067424F" w:rsidRPr="00186AD6" w:rsidRDefault="0067424F" w:rsidP="0067424F">
      <w:pPr>
        <w:tabs>
          <w:tab w:val="left" w:pos="540"/>
          <w:tab w:val="left" w:pos="2340"/>
        </w:tabs>
        <w:ind w:left="446" w:hanging="446"/>
      </w:pPr>
    </w:p>
    <w:p w:rsidR="0067424F" w:rsidRPr="00186AD6" w:rsidRDefault="0067424F" w:rsidP="0067424F">
      <w:pPr>
        <w:tabs>
          <w:tab w:val="left" w:pos="540"/>
          <w:tab w:val="left" w:pos="2340"/>
        </w:tabs>
        <w:ind w:left="446" w:hanging="446"/>
      </w:pPr>
      <w:r w:rsidRPr="00186AD6">
        <w:tab/>
        <w:t>Internal growth rate = (NI</w:t>
      </w:r>
      <w:r>
        <w:t>/</w:t>
      </w:r>
      <w:r w:rsidRPr="00186AD6">
        <w:t>TA</w:t>
      </w:r>
      <w:r w:rsidRPr="00186AD6">
        <w:rPr>
          <w:vertAlign w:val="subscript"/>
        </w:rPr>
        <w:t>E</w:t>
      </w:r>
      <w:r w:rsidRPr="00186AD6">
        <w:t xml:space="preserve"> × </w:t>
      </w:r>
      <w:r w:rsidRPr="00186AD6">
        <w:rPr>
          <w:i/>
          <w:iCs/>
        </w:rPr>
        <w:t>b</w:t>
      </w:r>
      <w:r w:rsidRPr="00186AD6">
        <w:t>)</w:t>
      </w:r>
      <w:proofErr w:type="gramStart"/>
      <w:r>
        <w:t>/</w:t>
      </w:r>
      <w:r w:rsidRPr="00186AD6">
        <w:t>[</w:t>
      </w:r>
      <w:proofErr w:type="gramEnd"/>
      <w:r w:rsidRPr="00186AD6">
        <w:t>(1 – NI</w:t>
      </w:r>
      <w:r>
        <w:t>/</w:t>
      </w:r>
      <w:r w:rsidRPr="00186AD6">
        <w:t>TA</w:t>
      </w:r>
      <w:r w:rsidRPr="00186AD6">
        <w:rPr>
          <w:vertAlign w:val="subscript"/>
        </w:rPr>
        <w:t>E</w:t>
      </w:r>
      <w:r w:rsidRPr="00186AD6">
        <w:t xml:space="preserve"> × </w:t>
      </w:r>
      <w:r w:rsidRPr="00186AD6">
        <w:rPr>
          <w:i/>
          <w:iCs/>
        </w:rPr>
        <w:t>b</w:t>
      </w:r>
      <w:r w:rsidRPr="00186AD6">
        <w:t>) × (TA</w:t>
      </w:r>
      <w:r w:rsidRPr="00186AD6">
        <w:rPr>
          <w:vertAlign w:val="subscript"/>
        </w:rPr>
        <w:t>E</w:t>
      </w:r>
      <w:r>
        <w:t>/</w:t>
      </w:r>
      <w:r w:rsidRPr="00186AD6">
        <w:t>TA</w:t>
      </w:r>
      <w:r w:rsidRPr="00186AD6">
        <w:rPr>
          <w:vertAlign w:val="subscript"/>
        </w:rPr>
        <w:t>E</w:t>
      </w:r>
      <w:r w:rsidRPr="00186AD6">
        <w:t>)]</w:t>
      </w:r>
    </w:p>
    <w:p w:rsidR="0067424F" w:rsidRPr="00186AD6" w:rsidRDefault="0067424F" w:rsidP="0067424F">
      <w:pPr>
        <w:tabs>
          <w:tab w:val="left" w:pos="540"/>
          <w:tab w:val="left" w:pos="2340"/>
        </w:tabs>
        <w:ind w:left="446" w:hanging="446"/>
      </w:pPr>
      <w:r w:rsidRPr="00186AD6">
        <w:tab/>
        <w:t xml:space="preserve">Internal growth rate = (NI × </w:t>
      </w:r>
      <w:r w:rsidRPr="00186AD6">
        <w:rPr>
          <w:i/>
          <w:iCs/>
        </w:rPr>
        <w:t>b</w:t>
      </w:r>
      <w:r w:rsidRPr="00186AD6">
        <w:t>)</w:t>
      </w:r>
      <w:proofErr w:type="gramStart"/>
      <w:r>
        <w:t>/</w:t>
      </w:r>
      <w:r w:rsidRPr="00186AD6">
        <w:t>(</w:t>
      </w:r>
      <w:proofErr w:type="gramEnd"/>
      <w:r w:rsidRPr="00186AD6">
        <w:t>TA</w:t>
      </w:r>
      <w:r w:rsidRPr="00186AD6">
        <w:rPr>
          <w:vertAlign w:val="subscript"/>
        </w:rPr>
        <w:t>E</w:t>
      </w:r>
      <w:r w:rsidRPr="00186AD6">
        <w:t xml:space="preserve"> – NI × </w:t>
      </w:r>
      <w:r w:rsidRPr="00186AD6">
        <w:rPr>
          <w:i/>
          <w:iCs/>
        </w:rPr>
        <w:t>b</w:t>
      </w:r>
      <w:r w:rsidRPr="00186AD6">
        <w:t xml:space="preserve">) </w:t>
      </w:r>
    </w:p>
    <w:p w:rsidR="0067424F" w:rsidRPr="00186AD6" w:rsidRDefault="0067424F" w:rsidP="0067424F">
      <w:pPr>
        <w:tabs>
          <w:tab w:val="left" w:pos="540"/>
        </w:tabs>
        <w:ind w:left="446" w:hanging="446"/>
      </w:pPr>
    </w:p>
    <w:p w:rsidR="0067424F" w:rsidRPr="00186AD6" w:rsidRDefault="0067424F" w:rsidP="0067424F">
      <w:pPr>
        <w:tabs>
          <w:tab w:val="left" w:pos="540"/>
        </w:tabs>
        <w:ind w:left="446" w:hanging="446"/>
      </w:pPr>
      <w:r w:rsidRPr="00186AD6">
        <w:tab/>
        <w:t>Recognize that the denominator is equal to beginning of period assets, that is:</w:t>
      </w:r>
    </w:p>
    <w:p w:rsidR="0067424F" w:rsidRPr="00186AD6" w:rsidRDefault="0067424F" w:rsidP="0067424F">
      <w:pPr>
        <w:tabs>
          <w:tab w:val="left" w:pos="540"/>
        </w:tabs>
        <w:ind w:left="446" w:hanging="446"/>
      </w:pPr>
    </w:p>
    <w:p w:rsidR="0067424F" w:rsidRPr="00186AD6" w:rsidRDefault="0067424F" w:rsidP="0067424F">
      <w:pPr>
        <w:tabs>
          <w:tab w:val="left" w:pos="540"/>
        </w:tabs>
        <w:ind w:left="446" w:hanging="446"/>
      </w:pPr>
      <w:r w:rsidRPr="00186AD6">
        <w:tab/>
        <w:t>(TA</w:t>
      </w:r>
      <w:r w:rsidRPr="00186AD6">
        <w:rPr>
          <w:vertAlign w:val="subscript"/>
        </w:rPr>
        <w:t>E</w:t>
      </w:r>
      <w:r w:rsidRPr="00186AD6">
        <w:t xml:space="preserve"> – NI × </w:t>
      </w:r>
      <w:r w:rsidRPr="00186AD6">
        <w:rPr>
          <w:i/>
          <w:iCs/>
        </w:rPr>
        <w:t>b</w:t>
      </w:r>
      <w:r w:rsidRPr="00186AD6">
        <w:t>) = TA</w:t>
      </w:r>
      <w:r w:rsidRPr="00186AD6">
        <w:rPr>
          <w:vertAlign w:val="subscript"/>
        </w:rPr>
        <w:t>B</w:t>
      </w:r>
    </w:p>
    <w:p w:rsidR="0067424F" w:rsidRPr="00186AD6" w:rsidRDefault="0067424F" w:rsidP="0067424F">
      <w:pPr>
        <w:tabs>
          <w:tab w:val="left" w:pos="540"/>
        </w:tabs>
        <w:ind w:left="446" w:hanging="446"/>
      </w:pPr>
    </w:p>
    <w:p w:rsidR="0067424F" w:rsidRPr="00186AD6" w:rsidRDefault="0067424F" w:rsidP="0067424F">
      <w:pPr>
        <w:tabs>
          <w:tab w:val="left" w:pos="540"/>
        </w:tabs>
        <w:ind w:left="446" w:hanging="446"/>
      </w:pPr>
      <w:r w:rsidRPr="00186AD6">
        <w:tab/>
        <w:t>Substituting this into the previous equation, we get:</w:t>
      </w:r>
    </w:p>
    <w:p w:rsidR="0067424F" w:rsidRPr="00186AD6" w:rsidRDefault="0067424F" w:rsidP="0067424F">
      <w:pPr>
        <w:tabs>
          <w:tab w:val="left" w:pos="540"/>
        </w:tabs>
        <w:ind w:left="446" w:hanging="446"/>
      </w:pPr>
    </w:p>
    <w:p w:rsidR="0067424F" w:rsidRPr="00186AD6" w:rsidRDefault="0067424F" w:rsidP="0067424F">
      <w:pPr>
        <w:tabs>
          <w:tab w:val="left" w:pos="540"/>
        </w:tabs>
        <w:ind w:left="446" w:hanging="446"/>
      </w:pPr>
      <w:r w:rsidRPr="00186AD6">
        <w:tab/>
        <w:t xml:space="preserve">Internal growth rate = (NI × </w:t>
      </w:r>
      <w:r w:rsidRPr="00186AD6">
        <w:rPr>
          <w:i/>
          <w:iCs/>
        </w:rPr>
        <w:t>b</w:t>
      </w:r>
      <w:r w:rsidRPr="00186AD6">
        <w:t>)</w:t>
      </w:r>
      <w:r>
        <w:t>/</w:t>
      </w:r>
      <w:r w:rsidRPr="00186AD6">
        <w:t>TA</w:t>
      </w:r>
      <w:r w:rsidRPr="00186AD6">
        <w:rPr>
          <w:vertAlign w:val="subscript"/>
        </w:rPr>
        <w:t>B</w:t>
      </w:r>
    </w:p>
    <w:p w:rsidR="0067424F" w:rsidRPr="00186AD6" w:rsidRDefault="0067424F" w:rsidP="0067424F">
      <w:pPr>
        <w:tabs>
          <w:tab w:val="left" w:pos="540"/>
        </w:tabs>
        <w:ind w:left="446" w:hanging="446"/>
      </w:pPr>
    </w:p>
    <w:p w:rsidR="0067424F" w:rsidRPr="00186AD6" w:rsidRDefault="0067424F" w:rsidP="0067424F">
      <w:pPr>
        <w:tabs>
          <w:tab w:val="left" w:pos="540"/>
        </w:tabs>
        <w:ind w:left="446" w:hanging="446"/>
      </w:pPr>
      <w:r w:rsidRPr="00186AD6">
        <w:tab/>
        <w:t xml:space="preserve">Which is equivalent </w:t>
      </w:r>
      <w:proofErr w:type="gramStart"/>
      <w:r w:rsidRPr="00186AD6">
        <w:t>to:</w:t>
      </w:r>
      <w:proofErr w:type="gramEnd"/>
    </w:p>
    <w:p w:rsidR="0067424F" w:rsidRPr="00186AD6" w:rsidRDefault="0067424F" w:rsidP="0067424F">
      <w:pPr>
        <w:tabs>
          <w:tab w:val="left" w:pos="540"/>
        </w:tabs>
        <w:ind w:left="446" w:hanging="446"/>
      </w:pPr>
    </w:p>
    <w:p w:rsidR="0067424F" w:rsidRPr="00186AD6" w:rsidRDefault="0067424F" w:rsidP="0067424F">
      <w:pPr>
        <w:tabs>
          <w:tab w:val="left" w:pos="540"/>
        </w:tabs>
        <w:ind w:left="446" w:hanging="446"/>
      </w:pPr>
      <w:r w:rsidRPr="00186AD6">
        <w:tab/>
        <w:t>Internal growth rate = (NI</w:t>
      </w:r>
      <w:r>
        <w:t>/</w:t>
      </w:r>
      <w:r w:rsidRPr="00186AD6">
        <w:t>TA</w:t>
      </w:r>
      <w:r w:rsidRPr="00186AD6">
        <w:rPr>
          <w:vertAlign w:val="subscript"/>
        </w:rPr>
        <w:t>B</w:t>
      </w:r>
      <w:r w:rsidRPr="00186AD6">
        <w:t xml:space="preserve">) × </w:t>
      </w:r>
      <w:r w:rsidRPr="00186AD6">
        <w:rPr>
          <w:i/>
          <w:iCs/>
        </w:rPr>
        <w:t>b</w:t>
      </w:r>
    </w:p>
    <w:p w:rsidR="0067424F" w:rsidRPr="00186AD6" w:rsidRDefault="0067424F" w:rsidP="0067424F">
      <w:pPr>
        <w:tabs>
          <w:tab w:val="left" w:pos="540"/>
        </w:tabs>
        <w:ind w:left="446" w:hanging="446"/>
      </w:pPr>
    </w:p>
    <w:p w:rsidR="0067424F" w:rsidRPr="00186AD6" w:rsidRDefault="0067424F" w:rsidP="0067424F">
      <w:pPr>
        <w:tabs>
          <w:tab w:val="left" w:pos="540"/>
        </w:tabs>
        <w:ind w:left="446" w:hanging="446"/>
        <w:rPr>
          <w:vertAlign w:val="subscript"/>
        </w:rPr>
      </w:pPr>
      <w:r w:rsidRPr="00186AD6">
        <w:tab/>
        <w:t>Since ROA</w:t>
      </w:r>
      <w:r w:rsidRPr="00186AD6">
        <w:rPr>
          <w:vertAlign w:val="subscript"/>
        </w:rPr>
        <w:t>B</w:t>
      </w:r>
      <w:r w:rsidRPr="00186AD6">
        <w:t xml:space="preserve"> = NI</w:t>
      </w:r>
      <w:r>
        <w:t>/</w:t>
      </w:r>
      <w:r w:rsidRPr="00186AD6">
        <w:t>TA</w:t>
      </w:r>
      <w:r w:rsidRPr="00186AD6">
        <w:rPr>
          <w:vertAlign w:val="subscript"/>
        </w:rPr>
        <w:t>B</w:t>
      </w:r>
    </w:p>
    <w:p w:rsidR="0067424F" w:rsidRPr="00186AD6" w:rsidRDefault="0067424F" w:rsidP="0067424F">
      <w:pPr>
        <w:tabs>
          <w:tab w:val="left" w:pos="540"/>
        </w:tabs>
        <w:ind w:left="446" w:hanging="446"/>
      </w:pPr>
    </w:p>
    <w:p w:rsidR="0067424F" w:rsidRPr="00186AD6" w:rsidRDefault="0067424F" w:rsidP="0067424F">
      <w:pPr>
        <w:tabs>
          <w:tab w:val="left" w:pos="540"/>
        </w:tabs>
        <w:ind w:left="446" w:hanging="446"/>
      </w:pPr>
      <w:r w:rsidRPr="00186AD6">
        <w:tab/>
        <w:t>The internal growth rate equation is:</w:t>
      </w:r>
    </w:p>
    <w:p w:rsidR="0067424F" w:rsidRPr="00186AD6" w:rsidRDefault="0067424F" w:rsidP="0067424F">
      <w:pPr>
        <w:tabs>
          <w:tab w:val="left" w:pos="540"/>
        </w:tabs>
        <w:ind w:left="446" w:hanging="446"/>
      </w:pPr>
    </w:p>
    <w:p w:rsidR="0067424F" w:rsidRPr="00186AD6" w:rsidRDefault="0067424F" w:rsidP="0067424F">
      <w:pPr>
        <w:tabs>
          <w:tab w:val="left" w:pos="540"/>
          <w:tab w:val="left" w:pos="2340"/>
        </w:tabs>
        <w:ind w:left="446" w:hanging="446"/>
      </w:pPr>
      <w:r w:rsidRPr="00186AD6">
        <w:tab/>
        <w:t>Internal growth rate = ROA</w:t>
      </w:r>
      <w:r w:rsidRPr="00186AD6">
        <w:rPr>
          <w:vertAlign w:val="subscript"/>
        </w:rPr>
        <w:t>B</w:t>
      </w:r>
      <w:r w:rsidRPr="00186AD6">
        <w:t xml:space="preserve"> × </w:t>
      </w:r>
      <w:r w:rsidRPr="00186AD6">
        <w:rPr>
          <w:i/>
          <w:iCs/>
        </w:rPr>
        <w:t>b</w:t>
      </w:r>
    </w:p>
    <w:p w:rsidR="0067424F" w:rsidRPr="00186AD6" w:rsidRDefault="0067424F" w:rsidP="0067424F">
      <w:pPr>
        <w:tabs>
          <w:tab w:val="left" w:pos="540"/>
          <w:tab w:val="left" w:pos="2700"/>
        </w:tabs>
        <w:ind w:left="446" w:hanging="446"/>
      </w:pPr>
    </w:p>
    <w:p w:rsidR="0067424F" w:rsidRPr="00825BEA" w:rsidRDefault="0067424F" w:rsidP="0067424F">
      <w:pPr>
        <w:tabs>
          <w:tab w:val="left" w:pos="440"/>
          <w:tab w:val="left" w:pos="2340"/>
        </w:tabs>
        <w:ind w:left="446" w:hanging="446"/>
        <w:jc w:val="both"/>
        <w:rPr>
          <w:szCs w:val="20"/>
        </w:rPr>
      </w:pPr>
      <w:r w:rsidRPr="00186AD6">
        <w:rPr>
          <w:b/>
        </w:rPr>
        <w:t>30.</w:t>
      </w:r>
      <w:r w:rsidRPr="00186AD6">
        <w:tab/>
      </w:r>
      <w:r w:rsidRPr="00825BEA">
        <w:rPr>
          <w:szCs w:val="20"/>
        </w:rPr>
        <w:t xml:space="preserve">Since the company issued no new equity, shareholders’ equity increased by retained earnings. Retained earnings for the year were: </w:t>
      </w:r>
    </w:p>
    <w:p w:rsidR="0067424F" w:rsidRPr="00825BEA" w:rsidRDefault="0067424F" w:rsidP="0067424F">
      <w:pPr>
        <w:tabs>
          <w:tab w:val="left" w:pos="440"/>
          <w:tab w:val="left" w:pos="2340"/>
        </w:tabs>
        <w:jc w:val="both"/>
        <w:rPr>
          <w:szCs w:val="20"/>
        </w:rPr>
      </w:pPr>
    </w:p>
    <w:p w:rsidR="0067424F" w:rsidRPr="00825BEA" w:rsidRDefault="0067424F" w:rsidP="0067424F">
      <w:pPr>
        <w:tabs>
          <w:tab w:val="left" w:pos="440"/>
          <w:tab w:val="left" w:pos="2340"/>
        </w:tabs>
        <w:jc w:val="both"/>
        <w:rPr>
          <w:szCs w:val="20"/>
        </w:rPr>
      </w:pPr>
      <w:r w:rsidRPr="00825BEA">
        <w:rPr>
          <w:szCs w:val="20"/>
        </w:rPr>
        <w:tab/>
        <w:t>Retained earnings = NI – Dividends</w:t>
      </w:r>
    </w:p>
    <w:p w:rsidR="0067424F" w:rsidRPr="00825BEA" w:rsidRDefault="0067424F" w:rsidP="0067424F">
      <w:pPr>
        <w:tabs>
          <w:tab w:val="left" w:pos="440"/>
          <w:tab w:val="left" w:pos="2340"/>
        </w:tabs>
        <w:jc w:val="both"/>
        <w:rPr>
          <w:szCs w:val="20"/>
        </w:rPr>
      </w:pPr>
      <w:r w:rsidRPr="00825BEA">
        <w:rPr>
          <w:szCs w:val="20"/>
        </w:rPr>
        <w:tab/>
        <w:t>Retained earnings = $</w:t>
      </w:r>
      <w:r>
        <w:rPr>
          <w:szCs w:val="20"/>
        </w:rPr>
        <w:t>80,000</w:t>
      </w:r>
      <w:r w:rsidRPr="00825BEA">
        <w:rPr>
          <w:szCs w:val="20"/>
        </w:rPr>
        <w:t xml:space="preserve"> – </w:t>
      </w:r>
      <w:r>
        <w:rPr>
          <w:szCs w:val="20"/>
        </w:rPr>
        <w:t>44,000</w:t>
      </w:r>
      <w:r w:rsidRPr="00825BEA">
        <w:rPr>
          <w:szCs w:val="20"/>
        </w:rPr>
        <w:t xml:space="preserve"> </w:t>
      </w:r>
    </w:p>
    <w:p w:rsidR="0067424F" w:rsidRPr="00825BEA" w:rsidRDefault="0067424F" w:rsidP="0067424F">
      <w:pPr>
        <w:tabs>
          <w:tab w:val="left" w:pos="440"/>
          <w:tab w:val="left" w:pos="2340"/>
        </w:tabs>
        <w:jc w:val="both"/>
        <w:rPr>
          <w:szCs w:val="20"/>
        </w:rPr>
      </w:pPr>
      <w:r w:rsidRPr="00825BEA">
        <w:rPr>
          <w:szCs w:val="20"/>
        </w:rPr>
        <w:tab/>
        <w:t>Retained earnings = $</w:t>
      </w:r>
      <w:r>
        <w:rPr>
          <w:szCs w:val="20"/>
        </w:rPr>
        <w:t>36,000</w:t>
      </w:r>
      <w:r w:rsidRPr="00825BEA">
        <w:rPr>
          <w:szCs w:val="20"/>
        </w:rPr>
        <w:t xml:space="preserve"> </w:t>
      </w:r>
    </w:p>
    <w:p w:rsidR="0067424F" w:rsidRPr="00825BEA" w:rsidRDefault="0067424F" w:rsidP="0067424F">
      <w:pPr>
        <w:tabs>
          <w:tab w:val="left" w:pos="440"/>
          <w:tab w:val="left" w:pos="2340"/>
        </w:tabs>
        <w:jc w:val="both"/>
        <w:rPr>
          <w:szCs w:val="20"/>
        </w:rPr>
      </w:pPr>
    </w:p>
    <w:p w:rsidR="0067424F" w:rsidRPr="00825BEA" w:rsidRDefault="0067424F" w:rsidP="0067424F">
      <w:pPr>
        <w:tabs>
          <w:tab w:val="left" w:pos="440"/>
          <w:tab w:val="left" w:pos="2340"/>
        </w:tabs>
        <w:jc w:val="both"/>
        <w:rPr>
          <w:szCs w:val="20"/>
        </w:rPr>
      </w:pPr>
      <w:r w:rsidRPr="00825BEA">
        <w:rPr>
          <w:szCs w:val="20"/>
        </w:rPr>
        <w:tab/>
        <w:t>So, the equity at the end of the year was:</w:t>
      </w:r>
    </w:p>
    <w:p w:rsidR="0067424F" w:rsidRPr="00825BEA" w:rsidRDefault="0067424F" w:rsidP="0067424F">
      <w:pPr>
        <w:tabs>
          <w:tab w:val="left" w:pos="440"/>
          <w:tab w:val="left" w:pos="2340"/>
        </w:tabs>
        <w:jc w:val="both"/>
        <w:rPr>
          <w:szCs w:val="20"/>
        </w:rPr>
      </w:pPr>
    </w:p>
    <w:p w:rsidR="0067424F" w:rsidRPr="00825BEA" w:rsidRDefault="0067424F" w:rsidP="0067424F">
      <w:pPr>
        <w:tabs>
          <w:tab w:val="left" w:pos="440"/>
          <w:tab w:val="left" w:pos="2340"/>
        </w:tabs>
        <w:jc w:val="both"/>
        <w:rPr>
          <w:szCs w:val="20"/>
        </w:rPr>
      </w:pPr>
      <w:r w:rsidRPr="00825BEA">
        <w:rPr>
          <w:szCs w:val="20"/>
        </w:rPr>
        <w:tab/>
        <w:t>Ending equity = $</w:t>
      </w:r>
      <w:r>
        <w:rPr>
          <w:szCs w:val="20"/>
        </w:rPr>
        <w:t>260,000</w:t>
      </w:r>
      <w:r w:rsidRPr="00825BEA">
        <w:rPr>
          <w:szCs w:val="20"/>
        </w:rPr>
        <w:t xml:space="preserve"> + </w:t>
      </w:r>
      <w:r>
        <w:rPr>
          <w:szCs w:val="20"/>
        </w:rPr>
        <w:t>36,000</w:t>
      </w:r>
      <w:r w:rsidRPr="00825BEA">
        <w:rPr>
          <w:szCs w:val="20"/>
        </w:rPr>
        <w:t xml:space="preserve"> </w:t>
      </w:r>
    </w:p>
    <w:p w:rsidR="0067424F" w:rsidRPr="00825BEA" w:rsidRDefault="0067424F" w:rsidP="0067424F">
      <w:pPr>
        <w:tabs>
          <w:tab w:val="left" w:pos="440"/>
          <w:tab w:val="left" w:pos="2340"/>
        </w:tabs>
        <w:jc w:val="both"/>
        <w:rPr>
          <w:szCs w:val="20"/>
        </w:rPr>
      </w:pPr>
      <w:r w:rsidRPr="00825BEA">
        <w:rPr>
          <w:szCs w:val="20"/>
        </w:rPr>
        <w:tab/>
        <w:t>Ending equity = $</w:t>
      </w:r>
      <w:r>
        <w:rPr>
          <w:szCs w:val="20"/>
        </w:rPr>
        <w:t>296,000</w:t>
      </w:r>
    </w:p>
    <w:p w:rsidR="0067424F" w:rsidRPr="00825BEA" w:rsidRDefault="0067424F" w:rsidP="0067424F">
      <w:pPr>
        <w:tabs>
          <w:tab w:val="left" w:pos="440"/>
          <w:tab w:val="left" w:pos="2340"/>
        </w:tabs>
        <w:jc w:val="both"/>
        <w:rPr>
          <w:szCs w:val="20"/>
        </w:rPr>
      </w:pPr>
    </w:p>
    <w:p w:rsidR="0067424F" w:rsidRPr="00825BEA" w:rsidRDefault="0067424F" w:rsidP="0067424F">
      <w:pPr>
        <w:tabs>
          <w:tab w:val="left" w:pos="440"/>
          <w:tab w:val="left" w:pos="2340"/>
        </w:tabs>
        <w:jc w:val="both"/>
        <w:rPr>
          <w:szCs w:val="20"/>
        </w:rPr>
      </w:pPr>
      <w:r w:rsidRPr="00825BEA">
        <w:rPr>
          <w:szCs w:val="20"/>
        </w:rPr>
        <w:tab/>
        <w:t xml:space="preserve">The ROE based on the end of period equity is: </w:t>
      </w:r>
    </w:p>
    <w:p w:rsidR="0067424F" w:rsidRPr="00825BEA" w:rsidRDefault="0067424F" w:rsidP="0067424F">
      <w:pPr>
        <w:tabs>
          <w:tab w:val="left" w:pos="440"/>
          <w:tab w:val="left" w:pos="2340"/>
        </w:tabs>
        <w:jc w:val="both"/>
        <w:rPr>
          <w:szCs w:val="20"/>
        </w:rPr>
      </w:pPr>
    </w:p>
    <w:p w:rsidR="0067424F" w:rsidRPr="00825BEA" w:rsidRDefault="0067424F" w:rsidP="0067424F">
      <w:pPr>
        <w:tabs>
          <w:tab w:val="left" w:pos="440"/>
          <w:tab w:val="left" w:pos="2340"/>
        </w:tabs>
        <w:jc w:val="both"/>
        <w:rPr>
          <w:szCs w:val="20"/>
        </w:rPr>
      </w:pPr>
      <w:r w:rsidRPr="00825BEA">
        <w:rPr>
          <w:szCs w:val="20"/>
        </w:rPr>
        <w:tab/>
        <w:t>ROE = $</w:t>
      </w:r>
      <w:r>
        <w:rPr>
          <w:szCs w:val="20"/>
        </w:rPr>
        <w:t>80,000/</w:t>
      </w:r>
      <w:r w:rsidRPr="00825BEA">
        <w:rPr>
          <w:szCs w:val="20"/>
        </w:rPr>
        <w:t>$</w:t>
      </w:r>
      <w:r>
        <w:rPr>
          <w:szCs w:val="20"/>
        </w:rPr>
        <w:t>296,000</w:t>
      </w:r>
      <w:r w:rsidRPr="00825BEA">
        <w:rPr>
          <w:szCs w:val="20"/>
        </w:rPr>
        <w:t xml:space="preserve"> </w:t>
      </w:r>
    </w:p>
    <w:p w:rsidR="0067424F" w:rsidRPr="00825BEA" w:rsidRDefault="0067424F" w:rsidP="0067424F">
      <w:pPr>
        <w:tabs>
          <w:tab w:val="left" w:pos="440"/>
          <w:tab w:val="left" w:pos="2340"/>
        </w:tabs>
        <w:jc w:val="both"/>
        <w:rPr>
          <w:szCs w:val="20"/>
        </w:rPr>
      </w:pPr>
      <w:r w:rsidRPr="00825BEA">
        <w:rPr>
          <w:szCs w:val="20"/>
        </w:rPr>
        <w:tab/>
        <w:t>ROE = .27</w:t>
      </w:r>
      <w:r>
        <w:rPr>
          <w:szCs w:val="20"/>
        </w:rPr>
        <w:t>03</w:t>
      </w:r>
      <w:r w:rsidRPr="00825BEA">
        <w:rPr>
          <w:szCs w:val="20"/>
        </w:rPr>
        <w:t>, or 27.</w:t>
      </w:r>
      <w:r>
        <w:rPr>
          <w:szCs w:val="20"/>
        </w:rPr>
        <w:t>03</w:t>
      </w:r>
      <w:r w:rsidRPr="00825BEA">
        <w:rPr>
          <w:szCs w:val="20"/>
        </w:rPr>
        <w:t>%</w:t>
      </w:r>
    </w:p>
    <w:p w:rsidR="0067424F" w:rsidRPr="00825BEA" w:rsidRDefault="0067424F" w:rsidP="0067424F">
      <w:pPr>
        <w:tabs>
          <w:tab w:val="left" w:pos="440"/>
          <w:tab w:val="left" w:pos="2340"/>
        </w:tabs>
        <w:jc w:val="both"/>
        <w:rPr>
          <w:szCs w:val="20"/>
        </w:rPr>
      </w:pPr>
    </w:p>
    <w:p w:rsidR="0067424F" w:rsidRPr="00825BEA" w:rsidRDefault="0067424F" w:rsidP="0067424F">
      <w:pPr>
        <w:tabs>
          <w:tab w:val="left" w:pos="440"/>
          <w:tab w:val="left" w:pos="2340"/>
        </w:tabs>
        <w:jc w:val="both"/>
        <w:rPr>
          <w:szCs w:val="20"/>
        </w:rPr>
      </w:pPr>
      <w:r w:rsidRPr="00825BEA">
        <w:rPr>
          <w:szCs w:val="20"/>
        </w:rPr>
        <w:tab/>
        <w:t xml:space="preserve">The plowback ratio is: </w:t>
      </w:r>
    </w:p>
    <w:p w:rsidR="0067424F" w:rsidRPr="00825BEA" w:rsidRDefault="0067424F" w:rsidP="0067424F">
      <w:pPr>
        <w:tabs>
          <w:tab w:val="left" w:pos="440"/>
          <w:tab w:val="left" w:pos="2340"/>
        </w:tabs>
        <w:jc w:val="both"/>
        <w:rPr>
          <w:szCs w:val="20"/>
        </w:rPr>
      </w:pPr>
    </w:p>
    <w:p w:rsidR="0067424F" w:rsidRPr="00825BEA" w:rsidRDefault="0067424F" w:rsidP="0067424F">
      <w:pPr>
        <w:tabs>
          <w:tab w:val="left" w:pos="440"/>
          <w:tab w:val="left" w:pos="2340"/>
        </w:tabs>
        <w:jc w:val="both"/>
        <w:rPr>
          <w:szCs w:val="20"/>
        </w:rPr>
      </w:pPr>
      <w:r w:rsidRPr="00825BEA">
        <w:rPr>
          <w:szCs w:val="20"/>
        </w:rPr>
        <w:tab/>
        <w:t>Plowback ratio = Addition to retained earnings/NI</w:t>
      </w:r>
    </w:p>
    <w:p w:rsidR="0067424F" w:rsidRPr="00825BEA" w:rsidRDefault="0067424F" w:rsidP="0067424F">
      <w:pPr>
        <w:tabs>
          <w:tab w:val="left" w:pos="440"/>
          <w:tab w:val="left" w:pos="2340"/>
        </w:tabs>
        <w:jc w:val="both"/>
        <w:rPr>
          <w:szCs w:val="20"/>
        </w:rPr>
      </w:pPr>
      <w:r w:rsidRPr="00825BEA">
        <w:rPr>
          <w:szCs w:val="20"/>
        </w:rPr>
        <w:tab/>
        <w:t>Plowback ratio = $</w:t>
      </w:r>
      <w:r>
        <w:rPr>
          <w:szCs w:val="20"/>
        </w:rPr>
        <w:t>36,000/</w:t>
      </w:r>
      <w:r w:rsidRPr="00825BEA">
        <w:rPr>
          <w:szCs w:val="20"/>
        </w:rPr>
        <w:t>$</w:t>
      </w:r>
      <w:r>
        <w:rPr>
          <w:szCs w:val="20"/>
        </w:rPr>
        <w:t>80,000</w:t>
      </w:r>
      <w:r w:rsidRPr="00825BEA">
        <w:rPr>
          <w:szCs w:val="20"/>
        </w:rPr>
        <w:t xml:space="preserve"> </w:t>
      </w:r>
    </w:p>
    <w:p w:rsidR="0067424F" w:rsidRPr="00825BEA" w:rsidRDefault="0067424F" w:rsidP="0067424F">
      <w:pPr>
        <w:tabs>
          <w:tab w:val="left" w:pos="440"/>
          <w:tab w:val="left" w:pos="2340"/>
        </w:tabs>
        <w:jc w:val="both"/>
        <w:rPr>
          <w:szCs w:val="20"/>
        </w:rPr>
      </w:pPr>
      <w:r w:rsidRPr="00825BEA">
        <w:rPr>
          <w:szCs w:val="20"/>
        </w:rPr>
        <w:lastRenderedPageBreak/>
        <w:tab/>
        <w:t xml:space="preserve">Plowback ratio = </w:t>
      </w:r>
      <w:r>
        <w:rPr>
          <w:szCs w:val="20"/>
        </w:rPr>
        <w:t>.45</w:t>
      </w:r>
      <w:r w:rsidRPr="00825BEA">
        <w:rPr>
          <w:szCs w:val="20"/>
        </w:rPr>
        <w:t xml:space="preserve">, or </w:t>
      </w:r>
      <w:r>
        <w:rPr>
          <w:szCs w:val="20"/>
        </w:rPr>
        <w:t>45</w:t>
      </w:r>
      <w:r w:rsidRPr="00825BEA">
        <w:rPr>
          <w:szCs w:val="20"/>
        </w:rPr>
        <w:t>%</w:t>
      </w:r>
    </w:p>
    <w:p w:rsidR="0067424F" w:rsidRDefault="0067424F" w:rsidP="0067424F">
      <w:pPr>
        <w:rPr>
          <w:szCs w:val="20"/>
        </w:rPr>
      </w:pPr>
    </w:p>
    <w:p w:rsidR="0067424F" w:rsidRPr="00825BEA" w:rsidRDefault="0067424F" w:rsidP="0067424F">
      <w:pPr>
        <w:rPr>
          <w:szCs w:val="20"/>
        </w:rPr>
      </w:pPr>
      <w:r>
        <w:rPr>
          <w:szCs w:val="20"/>
        </w:rPr>
        <w:t xml:space="preserve">        </w:t>
      </w:r>
      <w:r w:rsidRPr="00825BEA">
        <w:rPr>
          <w:szCs w:val="20"/>
        </w:rPr>
        <w:t xml:space="preserve">Using the equation presented in the text for the sustainable growth rate, we get: </w:t>
      </w:r>
    </w:p>
    <w:p w:rsidR="0067424F" w:rsidRPr="00825BEA" w:rsidRDefault="0067424F" w:rsidP="0067424F">
      <w:pPr>
        <w:tabs>
          <w:tab w:val="left" w:pos="440"/>
          <w:tab w:val="left" w:pos="2340"/>
        </w:tabs>
        <w:jc w:val="both"/>
        <w:rPr>
          <w:szCs w:val="20"/>
        </w:rPr>
      </w:pPr>
    </w:p>
    <w:p w:rsidR="0067424F" w:rsidRPr="00825BEA" w:rsidRDefault="0067424F" w:rsidP="0067424F">
      <w:pPr>
        <w:tabs>
          <w:tab w:val="left" w:pos="440"/>
          <w:tab w:val="left" w:pos="2340"/>
        </w:tabs>
        <w:jc w:val="both"/>
        <w:rPr>
          <w:szCs w:val="20"/>
        </w:rPr>
      </w:pPr>
      <w:r w:rsidRPr="00825BEA">
        <w:rPr>
          <w:szCs w:val="20"/>
        </w:rPr>
        <w:tab/>
        <w:t xml:space="preserve">Sustainable growth rate = (ROE × </w:t>
      </w:r>
      <w:r w:rsidRPr="00825BEA">
        <w:rPr>
          <w:i/>
          <w:szCs w:val="20"/>
        </w:rPr>
        <w:t>b</w:t>
      </w:r>
      <w:r w:rsidRPr="00825BEA">
        <w:rPr>
          <w:szCs w:val="20"/>
        </w:rPr>
        <w:t>)</w:t>
      </w:r>
      <w:proofErr w:type="gramStart"/>
      <w:r>
        <w:rPr>
          <w:szCs w:val="20"/>
        </w:rPr>
        <w:t>/</w:t>
      </w:r>
      <w:r w:rsidRPr="00825BEA">
        <w:rPr>
          <w:szCs w:val="20"/>
        </w:rPr>
        <w:t>[</w:t>
      </w:r>
      <w:proofErr w:type="gramEnd"/>
      <w:r w:rsidRPr="00825BEA">
        <w:rPr>
          <w:szCs w:val="20"/>
        </w:rPr>
        <w:t xml:space="preserve">1 – (ROE × </w:t>
      </w:r>
      <w:r w:rsidRPr="00825BEA">
        <w:rPr>
          <w:i/>
          <w:szCs w:val="20"/>
        </w:rPr>
        <w:t>b</w:t>
      </w:r>
      <w:r w:rsidRPr="00825BEA">
        <w:rPr>
          <w:szCs w:val="20"/>
        </w:rPr>
        <w:t>)]</w:t>
      </w:r>
    </w:p>
    <w:p w:rsidR="0067424F" w:rsidRPr="00825BEA" w:rsidRDefault="0067424F" w:rsidP="0067424F">
      <w:pPr>
        <w:tabs>
          <w:tab w:val="left" w:pos="440"/>
          <w:tab w:val="left" w:pos="2340"/>
        </w:tabs>
        <w:jc w:val="both"/>
        <w:rPr>
          <w:szCs w:val="20"/>
        </w:rPr>
      </w:pPr>
      <w:r w:rsidRPr="00825BEA">
        <w:rPr>
          <w:szCs w:val="20"/>
        </w:rPr>
        <w:tab/>
        <w:t>Sustainable growth rate = [.27</w:t>
      </w:r>
      <w:r>
        <w:rPr>
          <w:szCs w:val="20"/>
        </w:rPr>
        <w:t>03</w:t>
      </w:r>
      <w:r w:rsidRPr="00825BEA">
        <w:rPr>
          <w:szCs w:val="20"/>
        </w:rPr>
        <w:t>(</w:t>
      </w:r>
      <w:r>
        <w:rPr>
          <w:szCs w:val="20"/>
        </w:rPr>
        <w:t>.45</w:t>
      </w:r>
      <w:r w:rsidRPr="00825BEA">
        <w:rPr>
          <w:szCs w:val="20"/>
        </w:rPr>
        <w:t>)]</w:t>
      </w:r>
      <w:r>
        <w:rPr>
          <w:szCs w:val="20"/>
        </w:rPr>
        <w:t>/</w:t>
      </w:r>
      <w:r w:rsidRPr="00825BEA">
        <w:rPr>
          <w:szCs w:val="20"/>
        </w:rPr>
        <w:t>[1 – .27</w:t>
      </w:r>
      <w:r>
        <w:rPr>
          <w:szCs w:val="20"/>
        </w:rPr>
        <w:t>03</w:t>
      </w:r>
      <w:r w:rsidRPr="00825BEA">
        <w:rPr>
          <w:szCs w:val="20"/>
        </w:rPr>
        <w:t>(</w:t>
      </w:r>
      <w:r>
        <w:rPr>
          <w:szCs w:val="20"/>
        </w:rPr>
        <w:t>.45</w:t>
      </w:r>
      <w:r w:rsidRPr="00825BEA">
        <w:rPr>
          <w:szCs w:val="20"/>
        </w:rPr>
        <w:t xml:space="preserve">)] </w:t>
      </w:r>
    </w:p>
    <w:p w:rsidR="0067424F" w:rsidRPr="00825BEA" w:rsidRDefault="0067424F" w:rsidP="0067424F">
      <w:pPr>
        <w:tabs>
          <w:tab w:val="left" w:pos="440"/>
          <w:tab w:val="left" w:pos="2340"/>
        </w:tabs>
        <w:jc w:val="both"/>
        <w:rPr>
          <w:szCs w:val="20"/>
        </w:rPr>
      </w:pPr>
      <w:r w:rsidRPr="00825BEA">
        <w:rPr>
          <w:szCs w:val="20"/>
        </w:rPr>
        <w:tab/>
        <w:t>Sustainable growth rate = .1</w:t>
      </w:r>
      <w:r>
        <w:rPr>
          <w:szCs w:val="20"/>
        </w:rPr>
        <w:t>385</w:t>
      </w:r>
      <w:r w:rsidRPr="00825BEA">
        <w:rPr>
          <w:szCs w:val="20"/>
        </w:rPr>
        <w:t>, or 1</w:t>
      </w:r>
      <w:r>
        <w:rPr>
          <w:szCs w:val="20"/>
        </w:rPr>
        <w:t>3.85</w:t>
      </w:r>
      <w:r w:rsidRPr="00825BEA">
        <w:rPr>
          <w:szCs w:val="20"/>
        </w:rPr>
        <w:t>%</w:t>
      </w:r>
    </w:p>
    <w:p w:rsidR="0067424F" w:rsidRPr="00825BEA" w:rsidRDefault="0067424F" w:rsidP="0067424F">
      <w:pPr>
        <w:tabs>
          <w:tab w:val="left" w:pos="440"/>
          <w:tab w:val="left" w:pos="2340"/>
        </w:tabs>
        <w:jc w:val="both"/>
        <w:rPr>
          <w:szCs w:val="20"/>
        </w:rPr>
      </w:pPr>
    </w:p>
    <w:p w:rsidR="0067424F" w:rsidRPr="00825BEA" w:rsidRDefault="0067424F" w:rsidP="0067424F">
      <w:pPr>
        <w:tabs>
          <w:tab w:val="left" w:pos="440"/>
          <w:tab w:val="left" w:pos="2340"/>
        </w:tabs>
        <w:jc w:val="both"/>
        <w:rPr>
          <w:szCs w:val="20"/>
        </w:rPr>
      </w:pPr>
      <w:r w:rsidRPr="00825BEA">
        <w:rPr>
          <w:szCs w:val="20"/>
        </w:rPr>
        <w:tab/>
        <w:t xml:space="preserve">The ROE based on the beginning of period equity is </w:t>
      </w:r>
    </w:p>
    <w:p w:rsidR="0067424F" w:rsidRPr="00825BEA" w:rsidRDefault="0067424F" w:rsidP="0067424F">
      <w:pPr>
        <w:tabs>
          <w:tab w:val="left" w:pos="440"/>
          <w:tab w:val="left" w:pos="2340"/>
        </w:tabs>
        <w:jc w:val="both"/>
        <w:rPr>
          <w:szCs w:val="20"/>
        </w:rPr>
      </w:pPr>
    </w:p>
    <w:p w:rsidR="0067424F" w:rsidRPr="00825BEA" w:rsidRDefault="0067424F" w:rsidP="0067424F">
      <w:pPr>
        <w:tabs>
          <w:tab w:val="left" w:pos="440"/>
          <w:tab w:val="left" w:pos="2340"/>
        </w:tabs>
        <w:jc w:val="both"/>
        <w:rPr>
          <w:szCs w:val="20"/>
        </w:rPr>
      </w:pPr>
      <w:r w:rsidRPr="00825BEA">
        <w:rPr>
          <w:szCs w:val="20"/>
        </w:rPr>
        <w:tab/>
        <w:t>ROE = $</w:t>
      </w:r>
      <w:r>
        <w:rPr>
          <w:szCs w:val="20"/>
        </w:rPr>
        <w:t>80,000/</w:t>
      </w:r>
      <w:r w:rsidRPr="00825BEA">
        <w:rPr>
          <w:szCs w:val="20"/>
        </w:rPr>
        <w:t>$</w:t>
      </w:r>
      <w:r>
        <w:rPr>
          <w:szCs w:val="20"/>
        </w:rPr>
        <w:t>260,000</w:t>
      </w:r>
      <w:r w:rsidRPr="00825BEA">
        <w:rPr>
          <w:szCs w:val="20"/>
        </w:rPr>
        <w:t xml:space="preserve"> </w:t>
      </w:r>
    </w:p>
    <w:p w:rsidR="0067424F" w:rsidRPr="00825BEA" w:rsidRDefault="0067424F" w:rsidP="0067424F">
      <w:pPr>
        <w:tabs>
          <w:tab w:val="left" w:pos="440"/>
          <w:tab w:val="left" w:pos="2340"/>
        </w:tabs>
        <w:jc w:val="both"/>
        <w:rPr>
          <w:szCs w:val="20"/>
        </w:rPr>
      </w:pPr>
      <w:r w:rsidRPr="00825BEA">
        <w:rPr>
          <w:szCs w:val="20"/>
        </w:rPr>
        <w:tab/>
        <w:t>ROE = .3</w:t>
      </w:r>
      <w:r>
        <w:rPr>
          <w:szCs w:val="20"/>
        </w:rPr>
        <w:t>077</w:t>
      </w:r>
      <w:r w:rsidRPr="00825BEA">
        <w:rPr>
          <w:szCs w:val="20"/>
        </w:rPr>
        <w:t>, or 3</w:t>
      </w:r>
      <w:r>
        <w:rPr>
          <w:szCs w:val="20"/>
        </w:rPr>
        <w:t>0.77</w:t>
      </w:r>
      <w:r w:rsidRPr="00825BEA">
        <w:rPr>
          <w:szCs w:val="20"/>
        </w:rPr>
        <w:t xml:space="preserve">% </w:t>
      </w:r>
    </w:p>
    <w:p w:rsidR="0067424F" w:rsidRPr="00825BEA" w:rsidRDefault="0067424F" w:rsidP="0067424F">
      <w:pPr>
        <w:tabs>
          <w:tab w:val="left" w:pos="440"/>
          <w:tab w:val="left" w:pos="2340"/>
        </w:tabs>
        <w:jc w:val="both"/>
        <w:rPr>
          <w:szCs w:val="20"/>
        </w:rPr>
      </w:pPr>
    </w:p>
    <w:p w:rsidR="0067424F" w:rsidRPr="00825BEA" w:rsidRDefault="0067424F" w:rsidP="0067424F">
      <w:pPr>
        <w:tabs>
          <w:tab w:val="left" w:pos="440"/>
          <w:tab w:val="left" w:pos="2340"/>
        </w:tabs>
        <w:ind w:left="446" w:hanging="446"/>
        <w:jc w:val="both"/>
        <w:rPr>
          <w:szCs w:val="20"/>
        </w:rPr>
      </w:pPr>
      <w:r w:rsidRPr="00825BEA">
        <w:rPr>
          <w:szCs w:val="20"/>
        </w:rPr>
        <w:tab/>
        <w:t>Using the shortened equation for the sustainable growth rate and the beginning of period ROE, we get:</w:t>
      </w:r>
    </w:p>
    <w:p w:rsidR="0067424F" w:rsidRPr="00825BEA" w:rsidRDefault="0067424F" w:rsidP="0067424F">
      <w:pPr>
        <w:tabs>
          <w:tab w:val="left" w:pos="440"/>
          <w:tab w:val="left" w:pos="2340"/>
        </w:tabs>
        <w:jc w:val="both"/>
        <w:rPr>
          <w:szCs w:val="20"/>
        </w:rPr>
      </w:pPr>
    </w:p>
    <w:p w:rsidR="0067424F" w:rsidRPr="00825BEA" w:rsidRDefault="0067424F" w:rsidP="0067424F">
      <w:pPr>
        <w:tabs>
          <w:tab w:val="left" w:pos="440"/>
          <w:tab w:val="left" w:pos="2340"/>
        </w:tabs>
        <w:jc w:val="both"/>
        <w:rPr>
          <w:szCs w:val="20"/>
        </w:rPr>
      </w:pPr>
      <w:r w:rsidRPr="00825BEA">
        <w:rPr>
          <w:szCs w:val="20"/>
        </w:rPr>
        <w:tab/>
        <w:t xml:space="preserve">Sustainable growth rate = ROE × </w:t>
      </w:r>
      <w:r w:rsidRPr="00825BEA">
        <w:rPr>
          <w:i/>
          <w:szCs w:val="20"/>
        </w:rPr>
        <w:t>b</w:t>
      </w:r>
    </w:p>
    <w:p w:rsidR="0067424F" w:rsidRPr="00825BEA" w:rsidRDefault="0067424F" w:rsidP="0067424F">
      <w:pPr>
        <w:tabs>
          <w:tab w:val="left" w:pos="440"/>
          <w:tab w:val="left" w:pos="2340"/>
        </w:tabs>
        <w:jc w:val="both"/>
        <w:rPr>
          <w:szCs w:val="20"/>
        </w:rPr>
      </w:pPr>
      <w:r w:rsidRPr="00825BEA">
        <w:rPr>
          <w:szCs w:val="20"/>
        </w:rPr>
        <w:tab/>
        <w:t>Sustainable growth rate = .3</w:t>
      </w:r>
      <w:r>
        <w:rPr>
          <w:szCs w:val="20"/>
        </w:rPr>
        <w:t>077</w:t>
      </w:r>
      <w:r w:rsidRPr="00825BEA">
        <w:rPr>
          <w:szCs w:val="20"/>
        </w:rPr>
        <w:t xml:space="preserve"> × </w:t>
      </w:r>
      <w:r>
        <w:rPr>
          <w:szCs w:val="20"/>
        </w:rPr>
        <w:t>.45</w:t>
      </w:r>
      <w:r w:rsidRPr="00825BEA">
        <w:rPr>
          <w:szCs w:val="20"/>
        </w:rPr>
        <w:t xml:space="preserve"> </w:t>
      </w:r>
    </w:p>
    <w:p w:rsidR="0067424F" w:rsidRPr="00825BEA" w:rsidRDefault="0067424F" w:rsidP="0067424F">
      <w:pPr>
        <w:tabs>
          <w:tab w:val="left" w:pos="440"/>
          <w:tab w:val="left" w:pos="2340"/>
        </w:tabs>
        <w:jc w:val="both"/>
        <w:rPr>
          <w:szCs w:val="20"/>
        </w:rPr>
      </w:pPr>
      <w:r w:rsidRPr="00825BEA">
        <w:rPr>
          <w:szCs w:val="20"/>
        </w:rPr>
        <w:tab/>
        <w:t>Sustainable growth rate = .1</w:t>
      </w:r>
      <w:r>
        <w:rPr>
          <w:szCs w:val="20"/>
        </w:rPr>
        <w:t>385</w:t>
      </w:r>
      <w:r w:rsidRPr="00825BEA">
        <w:rPr>
          <w:szCs w:val="20"/>
        </w:rPr>
        <w:t>, or 1</w:t>
      </w:r>
      <w:r>
        <w:rPr>
          <w:szCs w:val="20"/>
        </w:rPr>
        <w:t>3.85</w:t>
      </w:r>
      <w:r w:rsidRPr="00825BEA">
        <w:rPr>
          <w:szCs w:val="20"/>
        </w:rPr>
        <w:t xml:space="preserve">% </w:t>
      </w:r>
    </w:p>
    <w:p w:rsidR="0067424F" w:rsidRPr="00825BEA" w:rsidRDefault="0067424F" w:rsidP="0067424F">
      <w:pPr>
        <w:tabs>
          <w:tab w:val="left" w:pos="440"/>
          <w:tab w:val="left" w:pos="2340"/>
        </w:tabs>
        <w:jc w:val="both"/>
        <w:rPr>
          <w:szCs w:val="20"/>
        </w:rPr>
      </w:pPr>
    </w:p>
    <w:p w:rsidR="0067424F" w:rsidRPr="00825BEA" w:rsidRDefault="0067424F" w:rsidP="0067424F">
      <w:pPr>
        <w:tabs>
          <w:tab w:val="left" w:pos="440"/>
          <w:tab w:val="left" w:pos="2340"/>
        </w:tabs>
        <w:jc w:val="both"/>
        <w:rPr>
          <w:szCs w:val="20"/>
        </w:rPr>
      </w:pPr>
      <w:r w:rsidRPr="00825BEA">
        <w:rPr>
          <w:szCs w:val="20"/>
        </w:rPr>
        <w:tab/>
        <w:t>Using the shortened equation for the sustainable growth rate and the end of period ROE, we get:</w:t>
      </w:r>
    </w:p>
    <w:p w:rsidR="0067424F" w:rsidRPr="00825BEA" w:rsidRDefault="0067424F" w:rsidP="0067424F">
      <w:pPr>
        <w:tabs>
          <w:tab w:val="left" w:pos="440"/>
          <w:tab w:val="left" w:pos="2340"/>
        </w:tabs>
        <w:jc w:val="both"/>
        <w:rPr>
          <w:szCs w:val="20"/>
        </w:rPr>
      </w:pPr>
    </w:p>
    <w:p w:rsidR="0067424F" w:rsidRPr="00825BEA" w:rsidRDefault="0067424F" w:rsidP="0067424F">
      <w:pPr>
        <w:tabs>
          <w:tab w:val="left" w:pos="440"/>
          <w:tab w:val="left" w:pos="2340"/>
        </w:tabs>
        <w:jc w:val="both"/>
        <w:rPr>
          <w:szCs w:val="20"/>
        </w:rPr>
      </w:pPr>
      <w:r w:rsidRPr="00825BEA">
        <w:rPr>
          <w:szCs w:val="20"/>
        </w:rPr>
        <w:tab/>
        <w:t xml:space="preserve">Sustainable growth rate = ROE × </w:t>
      </w:r>
      <w:r w:rsidRPr="00825BEA">
        <w:rPr>
          <w:i/>
          <w:szCs w:val="20"/>
        </w:rPr>
        <w:t>b</w:t>
      </w:r>
      <w:r w:rsidRPr="00825BEA">
        <w:rPr>
          <w:szCs w:val="20"/>
        </w:rPr>
        <w:t xml:space="preserve"> </w:t>
      </w:r>
    </w:p>
    <w:p w:rsidR="0067424F" w:rsidRPr="00825BEA" w:rsidRDefault="0067424F" w:rsidP="0067424F">
      <w:pPr>
        <w:tabs>
          <w:tab w:val="left" w:pos="440"/>
          <w:tab w:val="left" w:pos="2340"/>
        </w:tabs>
        <w:jc w:val="both"/>
        <w:rPr>
          <w:szCs w:val="20"/>
        </w:rPr>
      </w:pPr>
      <w:r w:rsidRPr="00825BEA">
        <w:rPr>
          <w:szCs w:val="20"/>
        </w:rPr>
        <w:tab/>
        <w:t>Sustainable growth rate = .27</w:t>
      </w:r>
      <w:r>
        <w:rPr>
          <w:szCs w:val="20"/>
        </w:rPr>
        <w:t>03</w:t>
      </w:r>
      <w:r w:rsidRPr="00825BEA">
        <w:rPr>
          <w:szCs w:val="20"/>
        </w:rPr>
        <w:t xml:space="preserve"> × </w:t>
      </w:r>
      <w:r>
        <w:rPr>
          <w:szCs w:val="20"/>
        </w:rPr>
        <w:t>.45</w:t>
      </w:r>
      <w:r w:rsidRPr="00825BEA">
        <w:rPr>
          <w:szCs w:val="20"/>
        </w:rPr>
        <w:t xml:space="preserve"> </w:t>
      </w:r>
    </w:p>
    <w:p w:rsidR="0067424F" w:rsidRPr="00825BEA" w:rsidRDefault="0067424F" w:rsidP="0067424F">
      <w:pPr>
        <w:tabs>
          <w:tab w:val="left" w:pos="440"/>
          <w:tab w:val="left" w:pos="2340"/>
        </w:tabs>
        <w:jc w:val="both"/>
        <w:rPr>
          <w:szCs w:val="20"/>
        </w:rPr>
      </w:pPr>
      <w:r w:rsidRPr="00825BEA">
        <w:rPr>
          <w:szCs w:val="20"/>
        </w:rPr>
        <w:tab/>
        <w:t>Sustainable growth rate = .1</w:t>
      </w:r>
      <w:r>
        <w:rPr>
          <w:szCs w:val="20"/>
        </w:rPr>
        <w:t>216</w:t>
      </w:r>
      <w:r w:rsidRPr="00825BEA">
        <w:rPr>
          <w:szCs w:val="20"/>
        </w:rPr>
        <w:t>, or 1</w:t>
      </w:r>
      <w:r>
        <w:rPr>
          <w:szCs w:val="20"/>
        </w:rPr>
        <w:t>2.16</w:t>
      </w:r>
      <w:r w:rsidRPr="00825BEA">
        <w:rPr>
          <w:szCs w:val="20"/>
        </w:rPr>
        <w:t>%</w:t>
      </w:r>
    </w:p>
    <w:p w:rsidR="0067424F" w:rsidRPr="00825BEA" w:rsidRDefault="0067424F" w:rsidP="0067424F">
      <w:pPr>
        <w:rPr>
          <w:szCs w:val="20"/>
        </w:rPr>
      </w:pPr>
    </w:p>
    <w:p w:rsidR="0067424F" w:rsidRPr="00825BEA" w:rsidRDefault="0067424F" w:rsidP="0067424F">
      <w:pPr>
        <w:ind w:left="446" w:hanging="446"/>
        <w:jc w:val="both"/>
        <w:rPr>
          <w:szCs w:val="20"/>
        </w:rPr>
      </w:pPr>
      <w:r w:rsidRPr="00825BEA">
        <w:rPr>
          <w:szCs w:val="20"/>
        </w:rPr>
        <w:tab/>
        <w:t>Using the end of period ROE in the shortened sustainable growth rate results in a growth rate that is too low. This will always occur whenever the equity increases. If equity increases, the ROE based on end of period equity is lower than the ROE based on the beginning of period equity. The ROE (and sustainable growth rate) in the abbreviated equation is based on equity that did not exist when the net income was earned.</w:t>
      </w:r>
    </w:p>
    <w:p w:rsidR="0067424F" w:rsidRPr="00186AD6" w:rsidRDefault="0067424F" w:rsidP="0067424F">
      <w:pPr>
        <w:tabs>
          <w:tab w:val="left" w:pos="440"/>
          <w:tab w:val="left" w:pos="2340"/>
        </w:tabs>
        <w:ind w:left="440" w:hanging="440"/>
        <w:jc w:val="both"/>
      </w:pPr>
    </w:p>
    <w:p w:rsidR="0067424F" w:rsidRDefault="0067424F" w:rsidP="0067424F">
      <w:pPr>
        <w:sectPr w:rsidR="0067424F" w:rsidSect="00186AD6">
          <w:headerReference w:type="default" r:id="rId11"/>
          <w:pgSz w:w="12240" w:h="15840"/>
          <w:pgMar w:top="1440" w:right="1440" w:bottom="1440" w:left="1440" w:header="720" w:footer="720" w:gutter="0"/>
          <w:cols w:space="720"/>
          <w:titlePg/>
          <w:docGrid w:linePitch="360"/>
        </w:sectPr>
      </w:pPr>
    </w:p>
    <w:p w:rsidR="001F246B" w:rsidRDefault="001F246B"/>
    <w:sectPr w:rsidR="001F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33" w:rsidRDefault="0067424F">
    <w:pPr>
      <w:pStyle w:val="Header"/>
      <w:jc w:val="right"/>
    </w:pPr>
    <w:r>
      <w:t xml:space="preserve">CHAPTER 3 - </w:t>
    </w:r>
    <w:sdt>
      <w:sdtPr>
        <w:id w:val="-39451002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056633" w:rsidRDefault="0067424F" w:rsidP="00D5749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15:restartNumberingAfterBreak="0">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15:restartNumberingAfterBreak="0">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15:restartNumberingAfterBreak="0">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15:restartNumberingAfterBreak="0">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15:restartNumberingAfterBreak="0">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15:restartNumberingAfterBreak="0">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15:restartNumberingAfterBreak="0">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15:restartNumberingAfterBreak="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15:restartNumberingAfterBreak="0">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15:restartNumberingAfterBreak="0">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15:restartNumberingAfterBreak="0">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15:restartNumberingAfterBreak="0">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4F"/>
    <w:rsid w:val="001F246B"/>
    <w:rsid w:val="0067424F"/>
    <w:rsid w:val="007E6DF2"/>
    <w:rsid w:val="00E24EA0"/>
    <w:rsid w:val="00EA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6D17"/>
  <w15:chartTrackingRefBased/>
  <w15:docId w15:val="{D8A6CEE3-FBAD-4099-BC11-A261D9B4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24F"/>
    <w:pPr>
      <w:spacing w:after="0" w:line="240" w:lineRule="auto"/>
    </w:pPr>
    <w:rPr>
      <w:rFonts w:eastAsia="Times New Roman" w:cs="Times New Roman"/>
      <w:sz w:val="22"/>
    </w:rPr>
  </w:style>
  <w:style w:type="paragraph" w:styleId="Heading1">
    <w:name w:val="heading 1"/>
    <w:basedOn w:val="Normal"/>
    <w:next w:val="Normal"/>
    <w:link w:val="Heading1Char"/>
    <w:qFormat/>
    <w:rsid w:val="0067424F"/>
    <w:pPr>
      <w:keepNext/>
      <w:outlineLvl w:val="0"/>
    </w:pPr>
    <w:rPr>
      <w:b/>
      <w:bCs/>
      <w:szCs w:val="20"/>
    </w:rPr>
  </w:style>
  <w:style w:type="paragraph" w:styleId="Heading2">
    <w:name w:val="heading 2"/>
    <w:basedOn w:val="Normal"/>
    <w:next w:val="Normal"/>
    <w:link w:val="Heading2Char"/>
    <w:qFormat/>
    <w:rsid w:val="0067424F"/>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67424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67424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E6DF2"/>
  </w:style>
  <w:style w:type="paragraph" w:styleId="NoSpacing">
    <w:name w:val="No Spacing"/>
    <w:uiPriority w:val="1"/>
    <w:qFormat/>
    <w:rsid w:val="007E6DF2"/>
    <w:pPr>
      <w:spacing w:after="0" w:line="240" w:lineRule="auto"/>
    </w:pPr>
  </w:style>
  <w:style w:type="character" w:customStyle="1" w:styleId="Heading1Char">
    <w:name w:val="Heading 1 Char"/>
    <w:basedOn w:val="DefaultParagraphFont"/>
    <w:link w:val="Heading1"/>
    <w:rsid w:val="0067424F"/>
    <w:rPr>
      <w:rFonts w:eastAsia="Times New Roman" w:cs="Times New Roman"/>
      <w:b/>
      <w:bCs/>
      <w:sz w:val="22"/>
      <w:szCs w:val="20"/>
    </w:rPr>
  </w:style>
  <w:style w:type="character" w:customStyle="1" w:styleId="Heading2Char">
    <w:name w:val="Heading 2 Char"/>
    <w:basedOn w:val="DefaultParagraphFont"/>
    <w:link w:val="Heading2"/>
    <w:rsid w:val="0067424F"/>
    <w:rPr>
      <w:rFonts w:ascii="Arial" w:eastAsia="Times New Roman" w:hAnsi="Arial" w:cs="Times New Roman"/>
      <w:b/>
      <w:i/>
      <w:szCs w:val="20"/>
    </w:rPr>
  </w:style>
  <w:style w:type="character" w:customStyle="1" w:styleId="Heading3Char">
    <w:name w:val="Heading 3 Char"/>
    <w:basedOn w:val="DefaultParagraphFont"/>
    <w:link w:val="Heading3"/>
    <w:rsid w:val="0067424F"/>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rsid w:val="0067424F"/>
    <w:rPr>
      <w:rFonts w:ascii="Calibri" w:eastAsia="Times New Roman" w:hAnsi="Calibri" w:cs="Times New Roman"/>
      <w:b/>
      <w:bCs/>
      <w:sz w:val="28"/>
      <w:szCs w:val="28"/>
    </w:rPr>
  </w:style>
  <w:style w:type="paragraph" w:customStyle="1" w:styleId="saay">
    <w:name w:val="saay"/>
    <w:basedOn w:val="Normal"/>
    <w:rsid w:val="0067424F"/>
    <w:pPr>
      <w:tabs>
        <w:tab w:val="left" w:pos="440"/>
      </w:tabs>
      <w:ind w:left="440" w:hanging="440"/>
      <w:jc w:val="both"/>
    </w:pPr>
    <w:rPr>
      <w:rFonts w:ascii="Times" w:hAnsi="Times"/>
      <w:szCs w:val="20"/>
    </w:rPr>
  </w:style>
  <w:style w:type="paragraph" w:styleId="Header">
    <w:name w:val="header"/>
    <w:basedOn w:val="Normal"/>
    <w:link w:val="HeaderChar"/>
    <w:rsid w:val="0067424F"/>
    <w:pPr>
      <w:tabs>
        <w:tab w:val="center" w:pos="4320"/>
        <w:tab w:val="right" w:pos="8640"/>
      </w:tabs>
    </w:pPr>
    <w:rPr>
      <w:rFonts w:ascii="Times" w:hAnsi="Times"/>
      <w:szCs w:val="20"/>
    </w:rPr>
  </w:style>
  <w:style w:type="character" w:customStyle="1" w:styleId="HeaderChar">
    <w:name w:val="Header Char"/>
    <w:basedOn w:val="DefaultParagraphFont"/>
    <w:link w:val="Header"/>
    <w:rsid w:val="0067424F"/>
    <w:rPr>
      <w:rFonts w:ascii="Times" w:eastAsia="Times New Roman" w:hAnsi="Times" w:cs="Times New Roman"/>
      <w:sz w:val="22"/>
      <w:szCs w:val="20"/>
    </w:rPr>
  </w:style>
  <w:style w:type="paragraph" w:styleId="Footer">
    <w:name w:val="footer"/>
    <w:basedOn w:val="Normal"/>
    <w:link w:val="FooterChar"/>
    <w:unhideWhenUsed/>
    <w:rsid w:val="0067424F"/>
    <w:pPr>
      <w:tabs>
        <w:tab w:val="center" w:pos="4680"/>
        <w:tab w:val="right" w:pos="9360"/>
      </w:tabs>
    </w:pPr>
  </w:style>
  <w:style w:type="character" w:customStyle="1" w:styleId="FooterChar">
    <w:name w:val="Footer Char"/>
    <w:basedOn w:val="DefaultParagraphFont"/>
    <w:link w:val="Footer"/>
    <w:rsid w:val="0067424F"/>
    <w:rPr>
      <w:rFonts w:eastAsia="Times New Roman" w:cs="Times New Roman"/>
      <w:sz w:val="22"/>
    </w:rPr>
  </w:style>
  <w:style w:type="paragraph" w:customStyle="1" w:styleId="Quick1">
    <w:name w:val="Quick 1."/>
    <w:basedOn w:val="Normal"/>
    <w:rsid w:val="0067424F"/>
    <w:pPr>
      <w:ind w:left="720" w:hanging="720"/>
    </w:pPr>
    <w:rPr>
      <w:rFonts w:ascii="Times" w:hAnsi="Times"/>
      <w:sz w:val="24"/>
      <w:szCs w:val="20"/>
    </w:rPr>
  </w:style>
  <w:style w:type="paragraph" w:styleId="BalloonText">
    <w:name w:val="Balloon Text"/>
    <w:basedOn w:val="Normal"/>
    <w:link w:val="BalloonTextChar"/>
    <w:uiPriority w:val="99"/>
    <w:semiHidden/>
    <w:rsid w:val="0067424F"/>
    <w:rPr>
      <w:rFonts w:ascii="Tahoma" w:hAnsi="Tahoma" w:cs="Tahoma"/>
      <w:sz w:val="16"/>
      <w:szCs w:val="16"/>
    </w:rPr>
  </w:style>
  <w:style w:type="character" w:customStyle="1" w:styleId="BalloonTextChar">
    <w:name w:val="Balloon Text Char"/>
    <w:basedOn w:val="DefaultParagraphFont"/>
    <w:link w:val="BalloonText"/>
    <w:uiPriority w:val="99"/>
    <w:semiHidden/>
    <w:rsid w:val="0067424F"/>
    <w:rPr>
      <w:rFonts w:ascii="Tahoma" w:eastAsia="Times New Roman" w:hAnsi="Tahoma" w:cs="Tahoma"/>
      <w:sz w:val="16"/>
      <w:szCs w:val="16"/>
    </w:rPr>
  </w:style>
  <w:style w:type="paragraph" w:customStyle="1" w:styleId="questions">
    <w:name w:val="questions"/>
    <w:basedOn w:val="Normal"/>
    <w:rsid w:val="0067424F"/>
    <w:pPr>
      <w:tabs>
        <w:tab w:val="left" w:pos="440"/>
      </w:tabs>
      <w:ind w:left="440" w:hanging="440"/>
      <w:jc w:val="both"/>
    </w:pPr>
    <w:rPr>
      <w:rFonts w:ascii="Times" w:hAnsi="Times"/>
      <w:szCs w:val="20"/>
    </w:rPr>
  </w:style>
  <w:style w:type="paragraph" w:customStyle="1" w:styleId="tempy">
    <w:name w:val="tempy"/>
    <w:basedOn w:val="Normal"/>
    <w:rsid w:val="0067424F"/>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674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67424F"/>
    <w:rPr>
      <w:rFonts w:ascii="Courier New" w:eastAsia="Times New Roman" w:hAnsi="Courier New" w:cs="Courier New"/>
      <w:color w:val="000000"/>
      <w:sz w:val="18"/>
      <w:szCs w:val="18"/>
    </w:rPr>
  </w:style>
  <w:style w:type="paragraph" w:styleId="NormalWeb">
    <w:name w:val="Normal (Web)"/>
    <w:basedOn w:val="Normal"/>
    <w:rsid w:val="0067424F"/>
    <w:pPr>
      <w:spacing w:before="100" w:beforeAutospacing="1" w:after="100" w:afterAutospacing="1"/>
    </w:pPr>
    <w:rPr>
      <w:rFonts w:ascii="Arial" w:hAnsi="Arial" w:cs="Arial"/>
      <w:sz w:val="20"/>
      <w:szCs w:val="20"/>
    </w:rPr>
  </w:style>
  <w:style w:type="paragraph" w:customStyle="1" w:styleId="abcleaders">
    <w:name w:val="abc leaders"/>
    <w:basedOn w:val="Normal"/>
    <w:rsid w:val="0067424F"/>
    <w:pPr>
      <w:tabs>
        <w:tab w:val="left" w:pos="440"/>
        <w:tab w:val="left" w:pos="900"/>
      </w:tabs>
      <w:ind w:left="900" w:hanging="900"/>
      <w:jc w:val="both"/>
    </w:pPr>
    <w:rPr>
      <w:rFonts w:ascii="Times" w:hAnsi="Times"/>
      <w:szCs w:val="20"/>
    </w:rPr>
  </w:style>
  <w:style w:type="paragraph" w:customStyle="1" w:styleId="abc">
    <w:name w:val="abc"/>
    <w:basedOn w:val="Normal"/>
    <w:rsid w:val="0067424F"/>
    <w:pPr>
      <w:tabs>
        <w:tab w:val="left" w:pos="440"/>
        <w:tab w:val="left" w:pos="900"/>
      </w:tabs>
      <w:ind w:left="900" w:hanging="900"/>
      <w:jc w:val="both"/>
    </w:pPr>
    <w:rPr>
      <w:rFonts w:ascii="Times" w:hAnsi="Times"/>
      <w:szCs w:val="20"/>
    </w:rPr>
  </w:style>
  <w:style w:type="character" w:styleId="PageNumber">
    <w:name w:val="page number"/>
    <w:basedOn w:val="DefaultParagraphFont"/>
    <w:rsid w:val="0067424F"/>
  </w:style>
  <w:style w:type="paragraph" w:styleId="Caption">
    <w:name w:val="caption"/>
    <w:basedOn w:val="Normal"/>
    <w:next w:val="Normal"/>
    <w:qFormat/>
    <w:rsid w:val="0067424F"/>
    <w:pPr>
      <w:ind w:firstLine="720"/>
    </w:pPr>
    <w:rPr>
      <w:i/>
      <w:iCs/>
      <w:szCs w:val="20"/>
    </w:rPr>
  </w:style>
  <w:style w:type="paragraph" w:styleId="FootnoteText">
    <w:name w:val="footnote text"/>
    <w:basedOn w:val="Normal"/>
    <w:link w:val="FootnoteTextChar"/>
    <w:rsid w:val="0067424F"/>
    <w:rPr>
      <w:sz w:val="20"/>
      <w:szCs w:val="20"/>
    </w:rPr>
  </w:style>
  <w:style w:type="character" w:customStyle="1" w:styleId="FootnoteTextChar">
    <w:name w:val="Footnote Text Char"/>
    <w:basedOn w:val="DefaultParagraphFont"/>
    <w:link w:val="FootnoteText"/>
    <w:rsid w:val="0067424F"/>
    <w:rPr>
      <w:rFonts w:eastAsia="Times New Roman" w:cs="Times New Roman"/>
      <w:sz w:val="20"/>
      <w:szCs w:val="20"/>
    </w:rPr>
  </w:style>
  <w:style w:type="table" w:styleId="TableGrid">
    <w:name w:val="Table Grid"/>
    <w:basedOn w:val="TableNormal"/>
    <w:uiPriority w:val="59"/>
    <w:rsid w:val="0067424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7424F"/>
  </w:style>
  <w:style w:type="character" w:customStyle="1" w:styleId="BodyTextChar">
    <w:name w:val="Body Text Char"/>
    <w:basedOn w:val="DefaultParagraphFont"/>
    <w:link w:val="BodyText"/>
    <w:rsid w:val="0067424F"/>
    <w:rPr>
      <w:rFonts w:eastAsia="Times New Roman" w:cs="Times New Roman"/>
      <w:sz w:val="22"/>
    </w:rPr>
  </w:style>
  <w:style w:type="paragraph" w:styleId="BodyTextIndent">
    <w:name w:val="Body Text Indent"/>
    <w:basedOn w:val="Normal"/>
    <w:link w:val="BodyTextIndentChar"/>
    <w:rsid w:val="0067424F"/>
    <w:pPr>
      <w:ind w:left="720" w:hanging="720"/>
    </w:pPr>
  </w:style>
  <w:style w:type="character" w:customStyle="1" w:styleId="BodyTextIndentChar">
    <w:name w:val="Body Text Indent Char"/>
    <w:basedOn w:val="DefaultParagraphFont"/>
    <w:link w:val="BodyTextIndent"/>
    <w:rsid w:val="0067424F"/>
    <w:rPr>
      <w:rFonts w:eastAsia="Times New Roman" w:cs="Times New Roman"/>
      <w:sz w:val="22"/>
    </w:rPr>
  </w:style>
  <w:style w:type="paragraph" w:customStyle="1" w:styleId="Quicka">
    <w:name w:val="Quick a."/>
    <w:basedOn w:val="Normal"/>
    <w:rsid w:val="0067424F"/>
    <w:pPr>
      <w:ind w:left="720" w:hanging="720"/>
    </w:pPr>
    <w:rPr>
      <w:rFonts w:ascii="Times" w:hAnsi="Times"/>
      <w:sz w:val="24"/>
      <w:szCs w:val="20"/>
    </w:rPr>
  </w:style>
  <w:style w:type="paragraph" w:styleId="BodyTextIndent2">
    <w:name w:val="Body Text Indent 2"/>
    <w:basedOn w:val="Normal"/>
    <w:link w:val="BodyTextIndent2Char"/>
    <w:rsid w:val="0067424F"/>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67424F"/>
    <w:rPr>
      <w:rFonts w:eastAsia="Times New Roman" w:cs="Times New Roman"/>
      <w:sz w:val="22"/>
      <w:szCs w:val="20"/>
    </w:rPr>
  </w:style>
  <w:style w:type="paragraph" w:customStyle="1" w:styleId="ProblemNumber">
    <w:name w:val="ProblemNumber"/>
    <w:basedOn w:val="Normal"/>
    <w:rsid w:val="0067424F"/>
    <w:pPr>
      <w:tabs>
        <w:tab w:val="left" w:pos="720"/>
        <w:tab w:val="left" w:pos="1440"/>
      </w:tabs>
      <w:spacing w:before="240"/>
      <w:ind w:left="1440" w:hanging="1440"/>
    </w:pPr>
  </w:style>
  <w:style w:type="paragraph" w:customStyle="1" w:styleId="SubProblemNumbera">
    <w:name w:val="SubProblemNumber_a"/>
    <w:basedOn w:val="ProblemNumber"/>
    <w:rsid w:val="0067424F"/>
    <w:pPr>
      <w:ind w:hanging="720"/>
    </w:pPr>
  </w:style>
  <w:style w:type="paragraph" w:customStyle="1" w:styleId="eqn">
    <w:name w:val="eqn"/>
    <w:basedOn w:val="Normal"/>
    <w:rsid w:val="0067424F"/>
    <w:pPr>
      <w:spacing w:before="120" w:after="120"/>
      <w:ind w:left="1800"/>
    </w:pPr>
  </w:style>
  <w:style w:type="paragraph" w:customStyle="1" w:styleId="SubProblemNumberi">
    <w:name w:val="SubProblemNumber_i"/>
    <w:basedOn w:val="SubProblemNumbera"/>
    <w:rsid w:val="0067424F"/>
    <w:pPr>
      <w:tabs>
        <w:tab w:val="clear" w:pos="720"/>
        <w:tab w:val="clear" w:pos="1440"/>
      </w:tabs>
      <w:spacing w:before="120"/>
      <w:ind w:left="2160"/>
    </w:pPr>
  </w:style>
  <w:style w:type="paragraph" w:styleId="BodyTextIndent3">
    <w:name w:val="Body Text Indent 3"/>
    <w:basedOn w:val="Normal"/>
    <w:link w:val="BodyTextIndent3Char"/>
    <w:rsid w:val="0067424F"/>
    <w:pPr>
      <w:ind w:left="1440"/>
    </w:pPr>
    <w:rPr>
      <w:sz w:val="20"/>
    </w:rPr>
  </w:style>
  <w:style w:type="character" w:customStyle="1" w:styleId="BodyTextIndent3Char">
    <w:name w:val="Body Text Indent 3 Char"/>
    <w:basedOn w:val="DefaultParagraphFont"/>
    <w:link w:val="BodyTextIndent3"/>
    <w:rsid w:val="0067424F"/>
    <w:rPr>
      <w:rFonts w:eastAsia="Times New Roman" w:cs="Times New Roman"/>
      <w:sz w:val="20"/>
    </w:rPr>
  </w:style>
  <w:style w:type="paragraph" w:customStyle="1" w:styleId="Style10">
    <w:name w:val="Style10"/>
    <w:basedOn w:val="Normal"/>
    <w:next w:val="Normal"/>
    <w:rsid w:val="0067424F"/>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67424F"/>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67424F"/>
    <w:rPr>
      <w:rFonts w:ascii="Times" w:eastAsia="Times New Roman" w:hAnsi="Times" w:cs="Times New Roman"/>
      <w:sz w:val="20"/>
      <w:szCs w:val="20"/>
    </w:rPr>
  </w:style>
  <w:style w:type="character" w:customStyle="1" w:styleId="BodyTextChar1">
    <w:name w:val="Body Text Char1"/>
    <w:basedOn w:val="DefaultParagraphFont"/>
    <w:uiPriority w:val="99"/>
    <w:semiHidden/>
    <w:rsid w:val="0067424F"/>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67424F"/>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67424F"/>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67424F"/>
    <w:rPr>
      <w:rFonts w:ascii="Tahoma" w:hAnsi="Tahoma" w:cs="Tahoma"/>
      <w:sz w:val="16"/>
      <w:szCs w:val="16"/>
    </w:rPr>
  </w:style>
  <w:style w:type="character" w:customStyle="1" w:styleId="DocumentMapChar">
    <w:name w:val="Document Map Char"/>
    <w:basedOn w:val="DefaultParagraphFont"/>
    <w:link w:val="DocumentMap"/>
    <w:uiPriority w:val="99"/>
    <w:semiHidden/>
    <w:rsid w:val="0067424F"/>
    <w:rPr>
      <w:rFonts w:ascii="Tahoma" w:eastAsia="Times New Roman" w:hAnsi="Tahoma" w:cs="Tahoma"/>
      <w:sz w:val="16"/>
      <w:szCs w:val="16"/>
    </w:rPr>
  </w:style>
  <w:style w:type="character" w:styleId="Hyperlink">
    <w:name w:val="Hyperlink"/>
    <w:basedOn w:val="DefaultParagraphFont"/>
    <w:uiPriority w:val="99"/>
    <w:semiHidden/>
    <w:unhideWhenUsed/>
    <w:rsid w:val="0067424F"/>
    <w:rPr>
      <w:color w:val="0000FF"/>
      <w:u w:val="single"/>
    </w:rPr>
  </w:style>
  <w:style w:type="table" w:customStyle="1" w:styleId="TableGrid11">
    <w:name w:val="Table Grid11"/>
    <w:basedOn w:val="TableNormal"/>
    <w:next w:val="TableGrid"/>
    <w:uiPriority w:val="59"/>
    <w:rsid w:val="0067424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74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424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7424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7424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7424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7424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67424F"/>
    <w:rPr>
      <w:rFonts w:ascii="Tahoma" w:eastAsia="Times New Roman" w:hAnsi="Tahoma" w:cs="Tahoma" w:hint="default"/>
      <w:sz w:val="16"/>
      <w:szCs w:val="16"/>
    </w:rPr>
  </w:style>
  <w:style w:type="numbering" w:customStyle="1" w:styleId="NoList1">
    <w:name w:val="No List1"/>
    <w:next w:val="NoList"/>
    <w:uiPriority w:val="99"/>
    <w:semiHidden/>
    <w:unhideWhenUsed/>
    <w:rsid w:val="0067424F"/>
  </w:style>
  <w:style w:type="numbering" w:customStyle="1" w:styleId="NoList2">
    <w:name w:val="No List2"/>
    <w:next w:val="NoList"/>
    <w:uiPriority w:val="99"/>
    <w:semiHidden/>
    <w:unhideWhenUsed/>
    <w:rsid w:val="0067424F"/>
  </w:style>
  <w:style w:type="character" w:styleId="CommentReference">
    <w:name w:val="annotation reference"/>
    <w:basedOn w:val="DefaultParagraphFont"/>
    <w:uiPriority w:val="99"/>
    <w:semiHidden/>
    <w:unhideWhenUsed/>
    <w:rsid w:val="0067424F"/>
    <w:rPr>
      <w:sz w:val="18"/>
      <w:szCs w:val="18"/>
    </w:rPr>
  </w:style>
  <w:style w:type="paragraph" w:styleId="CommentText">
    <w:name w:val="annotation text"/>
    <w:basedOn w:val="Normal"/>
    <w:link w:val="CommentTextChar"/>
    <w:uiPriority w:val="99"/>
    <w:semiHidden/>
    <w:unhideWhenUsed/>
    <w:rsid w:val="0067424F"/>
    <w:rPr>
      <w:sz w:val="24"/>
    </w:rPr>
  </w:style>
  <w:style w:type="character" w:customStyle="1" w:styleId="CommentTextChar">
    <w:name w:val="Comment Text Char"/>
    <w:basedOn w:val="DefaultParagraphFont"/>
    <w:link w:val="CommentText"/>
    <w:uiPriority w:val="99"/>
    <w:semiHidden/>
    <w:rsid w:val="0067424F"/>
    <w:rPr>
      <w:rFonts w:eastAsia="Times New Roman" w:cs="Times New Roman"/>
    </w:rPr>
  </w:style>
  <w:style w:type="paragraph" w:styleId="CommentSubject">
    <w:name w:val="annotation subject"/>
    <w:basedOn w:val="CommentText"/>
    <w:next w:val="CommentText"/>
    <w:link w:val="CommentSubjectChar"/>
    <w:uiPriority w:val="99"/>
    <w:semiHidden/>
    <w:unhideWhenUsed/>
    <w:rsid w:val="0067424F"/>
    <w:rPr>
      <w:b/>
      <w:bCs/>
      <w:sz w:val="20"/>
      <w:szCs w:val="20"/>
    </w:rPr>
  </w:style>
  <w:style w:type="character" w:customStyle="1" w:styleId="CommentSubjectChar">
    <w:name w:val="Comment Subject Char"/>
    <w:basedOn w:val="CommentTextChar"/>
    <w:link w:val="CommentSubject"/>
    <w:uiPriority w:val="99"/>
    <w:semiHidden/>
    <w:rsid w:val="0067424F"/>
    <w:rPr>
      <w:rFonts w:eastAsia="Times New Roman" w:cs="Times New Roman"/>
      <w:b/>
      <w:bCs/>
      <w:sz w:val="20"/>
      <w:szCs w:val="20"/>
    </w:rPr>
  </w:style>
  <w:style w:type="character" w:styleId="PlaceholderText">
    <w:name w:val="Placeholder Text"/>
    <w:basedOn w:val="DefaultParagraphFont"/>
    <w:uiPriority w:val="99"/>
    <w:semiHidden/>
    <w:rsid w:val="0067424F"/>
    <w:rPr>
      <w:color w:val="808080"/>
    </w:rPr>
  </w:style>
  <w:style w:type="paragraph" w:styleId="Revision">
    <w:name w:val="Revision"/>
    <w:hidden/>
    <w:uiPriority w:val="99"/>
    <w:semiHidden/>
    <w:rsid w:val="0067424F"/>
    <w:pPr>
      <w:spacing w:after="0" w:line="240" w:lineRule="auto"/>
    </w:pPr>
    <w:rPr>
      <w:rFonts w:eastAsia="Times New Roman" w:cs="Times New Roman"/>
      <w:sz w:val="22"/>
    </w:rPr>
  </w:style>
  <w:style w:type="character" w:styleId="FollowedHyperlink">
    <w:name w:val="FollowedHyperlink"/>
    <w:basedOn w:val="DefaultParagraphFont"/>
    <w:rsid w:val="0067424F"/>
    <w:rPr>
      <w:color w:val="800080"/>
      <w:u w:val="single"/>
    </w:rPr>
  </w:style>
  <w:style w:type="table" w:customStyle="1" w:styleId="TableGrid16">
    <w:name w:val="Table Grid16"/>
    <w:basedOn w:val="TableNormal"/>
    <w:next w:val="TableGrid"/>
    <w:uiPriority w:val="59"/>
    <w:rsid w:val="0067424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7424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7424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7424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eader" Target="header1.xml"/><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7382</Words>
  <Characters>42082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2019-03-20T17:34:00Z</dcterms:created>
  <dcterms:modified xsi:type="dcterms:W3CDTF">2019-03-20T17:36:00Z</dcterms:modified>
</cp:coreProperties>
</file>